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EA9" w:rsidRDefault="00AB6EA9" w:rsidP="00AB6EA9">
      <w:pPr>
        <w:jc w:val="center"/>
        <w:rPr>
          <w:rFonts w:ascii="Sylfaen" w:hAnsi="Sylfaen"/>
          <w:b/>
          <w:sz w:val="24"/>
          <w:szCs w:val="24"/>
          <w:lang w:val="ka-GE"/>
        </w:rPr>
      </w:pPr>
      <w:r>
        <w:rPr>
          <w:rFonts w:ascii="Sylfaen" w:hAnsi="Sylfaen"/>
          <w:b/>
          <w:sz w:val="24"/>
          <w:szCs w:val="24"/>
          <w:lang w:val="gl-ES"/>
        </w:rPr>
        <w:t>გ ა ნ მ ა რ ტ ე ბ ი თ ი   ბ ა რ ა თ ი</w:t>
      </w:r>
    </w:p>
    <w:p w:rsidR="00AB6EA9" w:rsidRDefault="00AB6EA9" w:rsidP="00AB6EA9">
      <w:pPr>
        <w:jc w:val="center"/>
        <w:rPr>
          <w:rFonts w:ascii="Sylfaen" w:hAnsi="Sylfaen"/>
          <w:b/>
          <w:sz w:val="24"/>
          <w:szCs w:val="24"/>
          <w:lang w:val="ka-GE"/>
        </w:rPr>
      </w:pPr>
    </w:p>
    <w:p w:rsidR="00AB6EA9" w:rsidRPr="00786B4E" w:rsidRDefault="00AB6EA9" w:rsidP="00AB6EA9">
      <w:pPr>
        <w:jc w:val="center"/>
        <w:rPr>
          <w:b/>
        </w:rPr>
      </w:pPr>
      <w:r w:rsidRPr="00786B4E">
        <w:rPr>
          <w:rFonts w:ascii="Sylfaen" w:hAnsi="Sylfaen" w:cs="Sylfaen"/>
          <w:b/>
          <w:bCs/>
          <w:lang w:val="ka-GE"/>
        </w:rPr>
        <w:t>„ყულევის თავისუფალი ინდუსტრიული ზონის შექმნის შესახებ“ საქართველოს მთავრობის 2012 წლის 12 სექტემბრის №376 დადგენილებაში ცვლილების შეტანის შესახებ“</w:t>
      </w:r>
    </w:p>
    <w:p w:rsidR="00AB6EA9" w:rsidRDefault="00AB6EA9" w:rsidP="00AB6EA9">
      <w:pPr>
        <w:pStyle w:val="NormalWeb"/>
        <w:jc w:val="center"/>
        <w:rPr>
          <w:rFonts w:ascii="Sylfaen" w:eastAsia="Calibri" w:hAnsi="Sylfaen"/>
          <w:b/>
          <w:lang w:val="ka-GE"/>
        </w:rPr>
      </w:pPr>
      <w:r>
        <w:rPr>
          <w:rFonts w:ascii="Sylfaen" w:eastAsia="Calibri" w:hAnsi="Sylfaen"/>
          <w:b/>
          <w:lang w:val="ka-GE"/>
        </w:rPr>
        <w:t xml:space="preserve">   ინფორმაცია სამართლებრივი აქტის პროექტის შესახებ</w:t>
      </w:r>
    </w:p>
    <w:p w:rsidR="00AB6EA9" w:rsidRPr="00C31965" w:rsidRDefault="00AB6EA9" w:rsidP="00AB6EA9">
      <w:pPr>
        <w:pStyle w:val="NormalWeb"/>
        <w:jc w:val="both"/>
        <w:rPr>
          <w:rFonts w:ascii="Sylfaen" w:eastAsia="Calibri" w:hAnsi="Sylfaen"/>
          <w:lang w:val="ka-GE"/>
        </w:rPr>
      </w:pPr>
      <w:r>
        <w:rPr>
          <w:rFonts w:ascii="Sylfaen" w:eastAsia="Calibri" w:hAnsi="Sylfaen"/>
          <w:lang w:val="ka-GE"/>
        </w:rPr>
        <w:t>წარმოდგენილი საქართველოს მთავრობის დადგენილების პროექტის მიღება გამოწვეულია შპს „ფაზის ოილის“ მიერ ხელშეკრულებით ნაკისრი  შესასრულებელი ვალდებულებების ვადის ცვლილების გამო.</w:t>
      </w:r>
    </w:p>
    <w:p w:rsidR="00AB6EA9" w:rsidRDefault="00AB6EA9" w:rsidP="00AB6EA9">
      <w:pPr>
        <w:jc w:val="both"/>
        <w:rPr>
          <w:rFonts w:ascii="Sylfaen" w:hAnsi="Sylfaen"/>
          <w:sz w:val="24"/>
          <w:szCs w:val="24"/>
          <w:lang w:val="ka-GE"/>
        </w:rPr>
      </w:pPr>
      <w:r>
        <w:rPr>
          <w:rFonts w:ascii="Sylfaen" w:hAnsi="Sylfaen"/>
          <w:sz w:val="24"/>
          <w:szCs w:val="24"/>
          <w:lang w:val="ka-GE"/>
        </w:rPr>
        <w:t xml:space="preserve">ხობის მუნიციპალიტეტში, სოფელ ყულევში 599970 </w:t>
      </w:r>
      <w:proofErr w:type="spellStart"/>
      <w:r>
        <w:rPr>
          <w:rFonts w:ascii="Sylfaen" w:hAnsi="Sylfaen"/>
          <w:sz w:val="24"/>
          <w:szCs w:val="24"/>
          <w:lang w:val="ka-GE"/>
        </w:rPr>
        <w:t>კვ.მ</w:t>
      </w:r>
      <w:proofErr w:type="spellEnd"/>
      <w:r>
        <w:rPr>
          <w:rFonts w:ascii="Sylfaen" w:hAnsi="Sylfaen"/>
          <w:sz w:val="24"/>
          <w:szCs w:val="24"/>
          <w:lang w:val="ka-GE"/>
        </w:rPr>
        <w:t xml:space="preserve"> არასასოფლო-სამეურნეო დანიშნულების მიწის ნაკვეთზე (ს/კ 45.15.22.020) </w:t>
      </w:r>
      <w:r w:rsidRPr="00245953">
        <w:rPr>
          <w:rFonts w:ascii="Sylfaen" w:hAnsi="Sylfaen"/>
          <w:sz w:val="24"/>
          <w:szCs w:val="24"/>
          <w:lang w:val="ka-GE"/>
        </w:rPr>
        <w:t xml:space="preserve">2012 წლის 18 სექტემბერს, </w:t>
      </w:r>
      <w:r>
        <w:rPr>
          <w:rFonts w:ascii="Sylfaen" w:hAnsi="Sylfaen"/>
          <w:sz w:val="24"/>
          <w:szCs w:val="24"/>
          <w:lang w:val="ka-GE"/>
        </w:rPr>
        <w:t xml:space="preserve">(ცვლილება 25.12.2014წ ; 11.08.2016წ) </w:t>
      </w:r>
      <w:r w:rsidRPr="00245953">
        <w:rPr>
          <w:rFonts w:ascii="Sylfaen" w:hAnsi="Sylfaen"/>
          <w:sz w:val="24"/>
          <w:szCs w:val="24"/>
          <w:lang w:val="ka-GE"/>
        </w:rPr>
        <w:t xml:space="preserve">საქართველოს მთავრობასა და შპს“ </w:t>
      </w:r>
      <w:proofErr w:type="spellStart"/>
      <w:r w:rsidRPr="00245953">
        <w:rPr>
          <w:rFonts w:ascii="Sylfaen" w:hAnsi="Sylfaen"/>
          <w:sz w:val="24"/>
          <w:szCs w:val="24"/>
        </w:rPr>
        <w:t>Socar</w:t>
      </w:r>
      <w:proofErr w:type="spellEnd"/>
      <w:r w:rsidRPr="00245953">
        <w:rPr>
          <w:rFonts w:ascii="Sylfaen" w:hAnsi="Sylfaen"/>
          <w:sz w:val="24"/>
          <w:szCs w:val="24"/>
        </w:rPr>
        <w:t xml:space="preserve"> Georgia Investments</w:t>
      </w:r>
      <w:r w:rsidRPr="00245953">
        <w:rPr>
          <w:rFonts w:ascii="Sylfaen" w:hAnsi="Sylfaen"/>
          <w:sz w:val="24"/>
          <w:szCs w:val="24"/>
          <w:lang w:val="ka-GE"/>
        </w:rPr>
        <w:t>“</w:t>
      </w:r>
      <w:r w:rsidRPr="00245953">
        <w:rPr>
          <w:rFonts w:ascii="Sylfaen" w:hAnsi="Sylfaen"/>
          <w:sz w:val="24"/>
          <w:szCs w:val="24"/>
        </w:rPr>
        <w:t>-</w:t>
      </w:r>
      <w:r w:rsidRPr="00245953">
        <w:rPr>
          <w:rFonts w:ascii="Sylfaen" w:hAnsi="Sylfaen"/>
          <w:sz w:val="24"/>
          <w:szCs w:val="24"/>
          <w:lang w:val="ka-GE"/>
        </w:rPr>
        <w:t>ს</w:t>
      </w:r>
      <w:r>
        <w:rPr>
          <w:rFonts w:ascii="Sylfaen" w:hAnsi="Sylfaen"/>
          <w:sz w:val="24"/>
          <w:szCs w:val="24"/>
          <w:lang w:val="ka-GE"/>
        </w:rPr>
        <w:t xml:space="preserve"> (უფლებამონაცვლე შპს „ფაზის ოილი“)</w:t>
      </w:r>
      <w:r w:rsidRPr="00245953">
        <w:rPr>
          <w:rFonts w:ascii="Sylfaen" w:hAnsi="Sylfaen"/>
          <w:sz w:val="24"/>
          <w:szCs w:val="24"/>
          <w:lang w:val="ka-GE"/>
        </w:rPr>
        <w:t xml:space="preserve"> შორის, გაფორმდა ხელშეკრულება- ყულევის თავისუფალი ინდუსტრიული ზონის (ყულევის </w:t>
      </w:r>
      <w:proofErr w:type="spellStart"/>
      <w:r w:rsidRPr="00245953">
        <w:rPr>
          <w:rFonts w:ascii="Sylfaen" w:hAnsi="Sylfaen"/>
          <w:sz w:val="24"/>
          <w:szCs w:val="24"/>
          <w:lang w:val="ka-GE"/>
        </w:rPr>
        <w:t>თიზ</w:t>
      </w:r>
      <w:proofErr w:type="spellEnd"/>
      <w:r w:rsidRPr="00245953">
        <w:rPr>
          <w:rFonts w:ascii="Sylfaen" w:hAnsi="Sylfaen"/>
          <w:sz w:val="24"/>
          <w:szCs w:val="24"/>
          <w:lang w:val="ka-GE"/>
        </w:rPr>
        <w:t>-ი)შექმნასთან დაკავშირებულ ურთიერთვალდებულებათა შესახებ</w:t>
      </w:r>
      <w:r>
        <w:rPr>
          <w:rFonts w:ascii="Sylfaen" w:hAnsi="Sylfaen"/>
          <w:sz w:val="24"/>
          <w:szCs w:val="24"/>
          <w:lang w:val="ka-GE"/>
        </w:rPr>
        <w:t xml:space="preserve"> . ხელშეკრულების  და მასში შეტანილი ცვლილებების თანახმად:</w:t>
      </w:r>
    </w:p>
    <w:p w:rsidR="00AB6EA9" w:rsidRDefault="00AB6EA9" w:rsidP="00AB6EA9">
      <w:pPr>
        <w:jc w:val="both"/>
        <w:rPr>
          <w:rFonts w:ascii="Sylfaen" w:hAnsi="Sylfaen"/>
          <w:sz w:val="24"/>
          <w:szCs w:val="24"/>
          <w:lang w:val="ka-GE"/>
        </w:rPr>
      </w:pPr>
      <w:proofErr w:type="spellStart"/>
      <w:r>
        <w:rPr>
          <w:rFonts w:ascii="Sylfaen" w:hAnsi="Sylfaen"/>
          <w:sz w:val="24"/>
          <w:szCs w:val="24"/>
          <w:lang w:val="ka-GE"/>
        </w:rPr>
        <w:t>თიზის</w:t>
      </w:r>
      <w:proofErr w:type="spellEnd"/>
      <w:r>
        <w:rPr>
          <w:rFonts w:ascii="Sylfaen" w:hAnsi="Sylfaen"/>
          <w:sz w:val="24"/>
          <w:szCs w:val="24"/>
          <w:lang w:val="ka-GE"/>
        </w:rPr>
        <w:t xml:space="preserve"> მოქმედების ვადად განისაზღვრა 5 წელი; </w:t>
      </w:r>
    </w:p>
    <w:p w:rsidR="00AB6EA9" w:rsidRDefault="00AB6EA9" w:rsidP="00AB6EA9">
      <w:pPr>
        <w:jc w:val="both"/>
        <w:rPr>
          <w:rFonts w:ascii="Sylfaen" w:hAnsi="Sylfaen"/>
          <w:sz w:val="24"/>
          <w:szCs w:val="24"/>
          <w:lang w:val="ka-GE"/>
        </w:rPr>
      </w:pPr>
      <w:r>
        <w:rPr>
          <w:rFonts w:ascii="Sylfaen" w:hAnsi="Sylfaen"/>
          <w:sz w:val="24"/>
          <w:szCs w:val="24"/>
          <w:lang w:val="ka-GE"/>
        </w:rPr>
        <w:t xml:space="preserve">ფუნქციონირების დაწყების ვადად 2017 წლის 1 სექტემბერი; </w:t>
      </w:r>
    </w:p>
    <w:p w:rsidR="00AB6EA9" w:rsidRDefault="00AB6EA9" w:rsidP="00AB6EA9">
      <w:pPr>
        <w:jc w:val="both"/>
        <w:rPr>
          <w:rFonts w:ascii="Sylfaen" w:hAnsi="Sylfaen"/>
          <w:sz w:val="24"/>
          <w:szCs w:val="24"/>
          <w:lang w:val="ka-GE"/>
        </w:rPr>
      </w:pPr>
      <w:r>
        <w:rPr>
          <w:rFonts w:ascii="Sylfaen" w:hAnsi="Sylfaen"/>
          <w:sz w:val="24"/>
          <w:szCs w:val="24"/>
          <w:lang w:val="ka-GE"/>
        </w:rPr>
        <w:t xml:space="preserve">განაშენიანების რეგულირების გეგმის წარმოდგენის ვადად 2016 წლის 31 დეკემბერი. </w:t>
      </w:r>
    </w:p>
    <w:p w:rsidR="00AB6EA9" w:rsidRDefault="00AB6EA9" w:rsidP="00AB6EA9">
      <w:pPr>
        <w:jc w:val="both"/>
        <w:rPr>
          <w:rFonts w:ascii="Sylfaen" w:hAnsi="Sylfaen"/>
          <w:sz w:val="24"/>
          <w:szCs w:val="24"/>
          <w:lang w:val="ka-GE"/>
        </w:rPr>
      </w:pPr>
    </w:p>
    <w:p w:rsidR="00AB6EA9" w:rsidRPr="00245953" w:rsidRDefault="00AB6EA9" w:rsidP="00AB6EA9">
      <w:pPr>
        <w:jc w:val="both"/>
        <w:rPr>
          <w:rFonts w:ascii="Sylfaen" w:hAnsi="Sylfaen"/>
          <w:sz w:val="24"/>
          <w:szCs w:val="24"/>
          <w:lang w:val="ka-GE"/>
        </w:rPr>
      </w:pPr>
      <w:r>
        <w:rPr>
          <w:rFonts w:ascii="Sylfaen" w:hAnsi="Sylfaen"/>
          <w:sz w:val="24"/>
          <w:szCs w:val="24"/>
          <w:lang w:val="ka-GE"/>
        </w:rPr>
        <w:t xml:space="preserve">შპს „ფაზის ოილის“ მიერ დარღვეულ იქნა ხელშეკრულებით ნაკისრი ვალდებულებები, რაზეც ეკისრება </w:t>
      </w:r>
      <w:proofErr w:type="spellStart"/>
      <w:r>
        <w:rPr>
          <w:rFonts w:ascii="Sylfaen" w:hAnsi="Sylfaen"/>
          <w:sz w:val="24"/>
          <w:szCs w:val="24"/>
          <w:lang w:val="ka-GE"/>
        </w:rPr>
        <w:t>პირგასამტეხლო</w:t>
      </w:r>
      <w:proofErr w:type="spellEnd"/>
      <w:r>
        <w:rPr>
          <w:rFonts w:ascii="Sylfaen" w:hAnsi="Sylfaen"/>
          <w:sz w:val="24"/>
          <w:szCs w:val="24"/>
          <w:lang w:val="ka-GE"/>
        </w:rPr>
        <w:t>.</w:t>
      </w:r>
    </w:p>
    <w:p w:rsidR="00AB6EA9" w:rsidRDefault="00AB6EA9" w:rsidP="00AB6EA9">
      <w:pPr>
        <w:pStyle w:val="NormalWeb"/>
        <w:jc w:val="both"/>
        <w:rPr>
          <w:rFonts w:ascii="Sylfaen" w:eastAsia="Calibri" w:hAnsi="Sylfaen"/>
          <w:lang w:val="ka-GE"/>
        </w:rPr>
      </w:pPr>
      <w:r>
        <w:rPr>
          <w:rFonts w:ascii="Sylfaen" w:eastAsia="Calibri" w:hAnsi="Sylfaen"/>
          <w:lang w:val="ka-GE"/>
        </w:rPr>
        <w:t xml:space="preserve">2019 წლის 20 ივნისს #9223/12 წერილით შპს „ფაზის ოილმა“ მოითხოვა ხელშეკრულებით ნაკისრი ვალდებულებების გადავადება, კერძოდ განაშენიანების რეგულირების გეგმის წარმოდგენის ვალდებულება 2019 წლის 31 დეკემბრამდე, ხოლო თავისუფალი ინდუსტრიული ზონის ფუნქციონირებაში შესვლა 2020 წლის 1 მაისამდე, ასევე კომპანიამ აღიარა, რომ დარიცხული </w:t>
      </w:r>
      <w:proofErr w:type="spellStart"/>
      <w:r>
        <w:rPr>
          <w:rFonts w:ascii="Sylfaen" w:eastAsia="Calibri" w:hAnsi="Sylfaen"/>
          <w:lang w:val="ka-GE"/>
        </w:rPr>
        <w:t>პირგასამტეხლოს</w:t>
      </w:r>
      <w:proofErr w:type="spellEnd"/>
      <w:r>
        <w:rPr>
          <w:rFonts w:ascii="Sylfaen" w:eastAsia="Calibri" w:hAnsi="Sylfaen"/>
          <w:lang w:val="ka-GE"/>
        </w:rPr>
        <w:t xml:space="preserve"> ოდენობა აღემატება მათ მიერ წარმოდგენილი (200 000 ევრო) საბანკო გარანტიის ოდენობას და გამოხატა მზადყოფნა დაფაროს დარიცხულ </w:t>
      </w:r>
      <w:proofErr w:type="spellStart"/>
      <w:r>
        <w:rPr>
          <w:rFonts w:ascii="Sylfaen" w:eastAsia="Calibri" w:hAnsi="Sylfaen"/>
          <w:lang w:val="ka-GE"/>
        </w:rPr>
        <w:t>პირგასამტეხლოს</w:t>
      </w:r>
      <w:proofErr w:type="spellEnd"/>
      <w:r>
        <w:rPr>
          <w:rFonts w:ascii="Sylfaen" w:eastAsia="Calibri" w:hAnsi="Sylfaen"/>
          <w:lang w:val="ka-GE"/>
        </w:rPr>
        <w:t xml:space="preserve"> თანხასა და წარმოდგენილ საბანკო გარანტიის თანხას შორის სხვაობა ხოლო დარჩენილი </w:t>
      </w:r>
      <w:proofErr w:type="spellStart"/>
      <w:r>
        <w:rPr>
          <w:rFonts w:ascii="Sylfaen" w:eastAsia="Calibri" w:hAnsi="Sylfaen"/>
          <w:lang w:val="ka-GE"/>
        </w:rPr>
        <w:t>პირგასამტეხლოს</w:t>
      </w:r>
      <w:proofErr w:type="spellEnd"/>
      <w:r>
        <w:rPr>
          <w:rFonts w:ascii="Sylfaen" w:eastAsia="Calibri" w:hAnsi="Sylfaen"/>
          <w:lang w:val="ka-GE"/>
        </w:rPr>
        <w:t xml:space="preserve"> გადახდაზე მზადყოფნა გამოთქვეს არაუგვიანეს 2020 წლის 30 ნოემბრისა. ასევე კომპანიამ წერილით წარმოადგინა საბანკო გარანტიაში ცვლილება, რომლის თანახმადაც საბანკო გარანტიის მოქმედების ვადა გაგრძელდა და მოქმედია 2021 წლის 01 მარტის ჩათვლით. </w:t>
      </w:r>
    </w:p>
    <w:p w:rsidR="00AB6EA9" w:rsidRDefault="00AB6EA9" w:rsidP="00AB6EA9">
      <w:pPr>
        <w:pStyle w:val="NormalWeb"/>
        <w:jc w:val="both"/>
        <w:rPr>
          <w:rFonts w:ascii="Sylfaen" w:eastAsia="Calibri" w:hAnsi="Sylfaen"/>
          <w:lang w:val="ka-GE"/>
        </w:rPr>
      </w:pPr>
      <w:r>
        <w:rPr>
          <w:rFonts w:ascii="Sylfaen" w:eastAsia="Calibri" w:hAnsi="Sylfaen"/>
          <w:lang w:val="ka-GE"/>
        </w:rPr>
        <w:t xml:space="preserve">2019 წლის 11 დეკემბერს N18103/12 წერილით შპს „ფაზის ოილმა“ მოითხოვა პირობების კორექტირება, კერძოდ ყულევის </w:t>
      </w:r>
      <w:proofErr w:type="spellStart"/>
      <w:r>
        <w:rPr>
          <w:rFonts w:ascii="Sylfaen" w:eastAsia="Calibri" w:hAnsi="Sylfaen"/>
          <w:lang w:val="ka-GE"/>
        </w:rPr>
        <w:t>თიზის</w:t>
      </w:r>
      <w:proofErr w:type="spellEnd"/>
      <w:r>
        <w:rPr>
          <w:rFonts w:ascii="Sylfaen" w:eastAsia="Calibri" w:hAnsi="Sylfaen"/>
          <w:lang w:val="ka-GE"/>
        </w:rPr>
        <w:t xml:space="preserve"> ფუნქციონირებაში შესვლის თარიღის გადავადება 2021 წლის 31 დეკემბრამდე, ხოლო განაშენიანების </w:t>
      </w:r>
      <w:r>
        <w:rPr>
          <w:rFonts w:ascii="Sylfaen" w:eastAsia="Calibri" w:hAnsi="Sylfaen"/>
          <w:lang w:val="ka-GE"/>
        </w:rPr>
        <w:lastRenderedPageBreak/>
        <w:t xml:space="preserve">რეგულირების გეგმის წარმოდგენის ვალდებულება 2020 წლის 01 თებერვლამდე. ასევე, კომპანია აღიარებს 2019 წლის 11 დეკემბრის მდგომარეობით დარიცხულ </w:t>
      </w:r>
      <w:proofErr w:type="spellStart"/>
      <w:r>
        <w:rPr>
          <w:rFonts w:ascii="Sylfaen" w:eastAsia="Calibri" w:hAnsi="Sylfaen"/>
          <w:lang w:val="ka-GE"/>
        </w:rPr>
        <w:t>პირგასამტეხლოს</w:t>
      </w:r>
      <w:proofErr w:type="spellEnd"/>
      <w:r>
        <w:rPr>
          <w:rFonts w:ascii="Sylfaen" w:eastAsia="Calibri" w:hAnsi="Sylfaen"/>
          <w:lang w:val="ka-GE"/>
        </w:rPr>
        <w:t xml:space="preserve"> 951 000 ლარს (რომელიც მზარდია ყოველდღიურად 1 000 ლარით) და გამოხატავს მზადყოფნას დაფაროს დარიცხულ პირგასამტეხლოსა და საბანკო გარანტიის თანხას შორის სხვაობა, თუმცა ფაქტობრივად დარიცხული </w:t>
      </w:r>
      <w:proofErr w:type="spellStart"/>
      <w:r>
        <w:rPr>
          <w:rFonts w:ascii="Sylfaen" w:eastAsia="Calibri" w:hAnsi="Sylfaen"/>
          <w:lang w:val="ka-GE"/>
        </w:rPr>
        <w:t>პირგასამტეხლო</w:t>
      </w:r>
      <w:proofErr w:type="spellEnd"/>
      <w:r>
        <w:rPr>
          <w:rFonts w:ascii="Sylfaen" w:eastAsia="Calibri" w:hAnsi="Sylfaen"/>
          <w:lang w:val="ka-GE"/>
        </w:rPr>
        <w:t xml:space="preserve"> 2019  წლის 11 დეკემბრის მდგომარეობით შეადგენს 953 000 ლარს, ხოლო დარჩენილი </w:t>
      </w:r>
      <w:proofErr w:type="spellStart"/>
      <w:r>
        <w:rPr>
          <w:rFonts w:ascii="Sylfaen" w:eastAsia="Calibri" w:hAnsi="Sylfaen"/>
          <w:lang w:val="ka-GE"/>
        </w:rPr>
        <w:t>პირგასამტეხლოს</w:t>
      </w:r>
      <w:proofErr w:type="spellEnd"/>
      <w:r>
        <w:rPr>
          <w:rFonts w:ascii="Sylfaen" w:eastAsia="Calibri" w:hAnsi="Sylfaen"/>
          <w:lang w:val="ka-GE"/>
        </w:rPr>
        <w:t xml:space="preserve"> გადახდაზე მზადყოფნა გამოთქვა არაუგვიანეს 2021 წლის 30 ნოემბრისა. კომპანიამ წერილით წარმოადგინა საბანკო გარანტიაში ცვლილება, რომლის თანახმადაც, საბანკო გარანტიის მოქმედების ვადა გაგრძელდა და მოქმედია 2022 წლის 28 თებერვლამდე.</w:t>
      </w:r>
    </w:p>
    <w:p w:rsidR="00AB6EA9" w:rsidRPr="005239BD" w:rsidRDefault="00AB6EA9" w:rsidP="00AB6EA9">
      <w:pPr>
        <w:jc w:val="both"/>
        <w:rPr>
          <w:rFonts w:ascii="Sylfaen" w:eastAsia="Calibri" w:hAnsi="Sylfaen" w:cs="Times New Roman"/>
          <w:sz w:val="24"/>
          <w:szCs w:val="24"/>
          <w:lang w:val="ka-GE"/>
        </w:rPr>
      </w:pPr>
      <w:r w:rsidRPr="005239BD">
        <w:rPr>
          <w:rFonts w:ascii="Sylfaen" w:eastAsia="Calibri" w:hAnsi="Sylfaen" w:cs="Times New Roman"/>
          <w:sz w:val="24"/>
          <w:szCs w:val="24"/>
          <w:lang w:val="ka-GE"/>
        </w:rPr>
        <w:t>წარმოდგენილი საქართველოს მთავრობის დადგენილების პროექტის პარალელურად საქართველოს მთავრობისთვის წარდგენილია  „შპს „ფაზის ოილის“ საქმიანობის ხელშესაწყობად რიგ ღონისძიებათა განხორციელების შესახებ“ საქართველოს მთავრობის განკარგულების პროექტი, რომლის მიღების შემთხვევაშიც შპს „ფაზის ოილს“ პირობით გადაუვადდება ხელშეკრულებით ნაკისრი ვალდებულებები, ყოველივე ზემოხსენებულის გათვალისწინებით მომზადდა „ყულევის თავისუფალი ინდუსტრიული ზონის შექმნის შესახებ“ საქართველოს მთავრობის 2012 წლის 12 სექტემბრის №376 დადგენილებაში ცვლილების შეტანის შესახებ“ საქართველოს მთავრობის დადგენილების პროექტი.</w:t>
      </w:r>
    </w:p>
    <w:p w:rsidR="00AB6EA9" w:rsidRDefault="00AB6EA9" w:rsidP="00AB6EA9">
      <w:pPr>
        <w:rPr>
          <w:rFonts w:ascii="Sylfaen" w:eastAsia="Calibri" w:hAnsi="Sylfaen" w:cs="Times New Roman"/>
          <w:sz w:val="24"/>
          <w:szCs w:val="24"/>
          <w:lang w:val="ka-GE"/>
        </w:rPr>
      </w:pPr>
    </w:p>
    <w:p w:rsidR="00AB6EA9" w:rsidRDefault="00AB6EA9" w:rsidP="00AB6EA9">
      <w:pPr>
        <w:rPr>
          <w:rFonts w:ascii="Sylfaen" w:eastAsia="Times New Roman" w:hAnsi="Sylfaen"/>
          <w:b/>
          <w:sz w:val="24"/>
          <w:lang w:val="ka-GE"/>
        </w:rPr>
      </w:pPr>
      <w:r>
        <w:rPr>
          <w:rFonts w:ascii="Sylfaen" w:eastAsia="Calibri" w:hAnsi="Sylfaen" w:cs="Times New Roman"/>
          <w:sz w:val="24"/>
          <w:szCs w:val="24"/>
          <w:lang w:val="ka-GE"/>
        </w:rPr>
        <w:t xml:space="preserve">                   </w:t>
      </w:r>
      <w:r>
        <w:rPr>
          <w:rFonts w:ascii="Sylfaen" w:eastAsia="Times New Roman" w:hAnsi="Sylfaen"/>
          <w:b/>
          <w:sz w:val="24"/>
          <w:lang w:val="ka-GE"/>
        </w:rPr>
        <w:t>ინფორმაცია ევროკავშირის სამართლებრივი აქტის შესახებ</w:t>
      </w:r>
    </w:p>
    <w:p w:rsidR="00AB6EA9" w:rsidRDefault="00AB6EA9" w:rsidP="00AB6EA9">
      <w:pPr>
        <w:rPr>
          <w:rFonts w:ascii="Sylfaen" w:hAnsi="Sylfaen"/>
          <w:lang w:val="ka-GE"/>
        </w:rPr>
      </w:pPr>
    </w:p>
    <w:p w:rsidR="00AB6EA9" w:rsidRPr="005239BD" w:rsidRDefault="00AB6EA9" w:rsidP="00AB6EA9">
      <w:pPr>
        <w:jc w:val="both"/>
        <w:rPr>
          <w:rFonts w:ascii="Sylfaen" w:eastAsia="Calibri" w:hAnsi="Sylfaen" w:cs="Times New Roman"/>
          <w:sz w:val="24"/>
          <w:szCs w:val="24"/>
          <w:lang w:val="ka-GE"/>
        </w:rPr>
      </w:pPr>
      <w:r w:rsidRPr="005239BD">
        <w:rPr>
          <w:rFonts w:ascii="Sylfaen" w:eastAsia="Calibri" w:hAnsi="Sylfaen" w:cs="Times New Roman"/>
          <w:sz w:val="24"/>
          <w:szCs w:val="24"/>
          <w:lang w:val="ka-GE"/>
        </w:rPr>
        <w:t>სამართლებრივი აქტის პროექტის მომზადებისას ევროკავშირის შესაბამისი სამართლებრივი აქტი გამოყენებული არ არის.</w:t>
      </w:r>
    </w:p>
    <w:p w:rsidR="00AB6EA9" w:rsidRDefault="00AB6EA9" w:rsidP="00AB6EA9">
      <w:pPr>
        <w:spacing w:before="120" w:after="120"/>
        <w:jc w:val="both"/>
        <w:rPr>
          <w:rFonts w:ascii="Sylfaen" w:hAnsi="Sylfaen"/>
          <w:lang w:val="ka-GE"/>
        </w:rPr>
      </w:pPr>
    </w:p>
    <w:p w:rsidR="00AB6EA9" w:rsidRDefault="00AB6EA9" w:rsidP="00AB6EA9">
      <w:pPr>
        <w:spacing w:before="120" w:after="120"/>
        <w:ind w:firstLine="720"/>
        <w:jc w:val="both"/>
        <w:rPr>
          <w:rFonts w:ascii="Sylfaen" w:hAnsi="Sylfaen"/>
          <w:b/>
          <w:color w:val="000000"/>
          <w:sz w:val="24"/>
          <w:lang w:val="ka-GE"/>
        </w:rPr>
      </w:pPr>
      <w:r>
        <w:rPr>
          <w:rFonts w:ascii="Sylfaen" w:hAnsi="Sylfaen"/>
          <w:b/>
          <w:color w:val="000000"/>
          <w:sz w:val="24"/>
          <w:lang w:val="ka-GE"/>
        </w:rPr>
        <w:t>პროექტის მიღებით გამოწვეული საფინანსო</w:t>
      </w:r>
      <w:r>
        <w:rPr>
          <w:rFonts w:ascii="Sylfaen" w:hAnsi="Sylfaen"/>
          <w:b/>
          <w:color w:val="000000"/>
          <w:sz w:val="24"/>
          <w:lang w:val="ka-GE"/>
        </w:rPr>
        <w:noBreakHyphen/>
        <w:t>ეკონომიკური შედეგების გაანგარიშება</w:t>
      </w:r>
    </w:p>
    <w:p w:rsidR="00AB6EA9" w:rsidRPr="005239BD" w:rsidRDefault="00AB6EA9" w:rsidP="00AB6EA9">
      <w:pPr>
        <w:jc w:val="both"/>
        <w:rPr>
          <w:rFonts w:ascii="Sylfaen" w:eastAsia="Calibri" w:hAnsi="Sylfaen" w:cs="Times New Roman"/>
          <w:sz w:val="24"/>
          <w:szCs w:val="24"/>
          <w:lang w:val="ka-GE"/>
        </w:rPr>
      </w:pPr>
      <w:r w:rsidRPr="005239BD">
        <w:rPr>
          <w:rFonts w:ascii="Sylfaen" w:eastAsia="Calibri" w:hAnsi="Sylfaen" w:cs="Times New Roman"/>
          <w:sz w:val="24"/>
          <w:szCs w:val="24"/>
          <w:lang w:val="ka-GE"/>
        </w:rPr>
        <w:t>საქართველოს მთავრობის დადგენილების გამოცემით სახელმწიფო ბიუჯეტში არ მოხდება დაგეგმილი შემოსავლის შემცირება. ამასთან, მისი განხორციელება არ საჭიროებს სახელმწიფიო ბიუჯეტიდან თანხის გამოყოფას.</w:t>
      </w:r>
    </w:p>
    <w:p w:rsidR="00AB6EA9" w:rsidRDefault="00AB6EA9" w:rsidP="00AB6EA9">
      <w:pPr>
        <w:pStyle w:val="NormalWeb"/>
        <w:spacing w:line="276" w:lineRule="auto"/>
        <w:jc w:val="center"/>
        <w:rPr>
          <w:rFonts w:ascii="Sylfaen" w:hAnsi="Sylfaen"/>
          <w:b/>
          <w:color w:val="000000"/>
          <w:szCs w:val="22"/>
          <w:lang w:val="ka-GE"/>
        </w:rPr>
      </w:pPr>
      <w:r>
        <w:rPr>
          <w:rFonts w:ascii="Sylfaen" w:hAnsi="Sylfaen"/>
          <w:b/>
          <w:color w:val="000000"/>
          <w:szCs w:val="22"/>
          <w:lang w:val="ka-GE"/>
        </w:rPr>
        <w:t xml:space="preserve">პროექტის მოსალოდნელი შედეგები </w:t>
      </w:r>
    </w:p>
    <w:p w:rsidR="00AB6EA9" w:rsidRPr="005239BD" w:rsidRDefault="00AB6EA9" w:rsidP="00AB6EA9">
      <w:pPr>
        <w:jc w:val="both"/>
        <w:rPr>
          <w:rFonts w:ascii="Sylfaen" w:eastAsia="Calibri" w:hAnsi="Sylfaen" w:cs="Times New Roman"/>
          <w:sz w:val="24"/>
          <w:szCs w:val="24"/>
          <w:lang w:val="ka-GE"/>
        </w:rPr>
      </w:pPr>
      <w:r w:rsidRPr="005239BD">
        <w:rPr>
          <w:rFonts w:ascii="Sylfaen" w:eastAsia="Calibri" w:hAnsi="Sylfaen" w:cs="Times New Roman"/>
          <w:sz w:val="24"/>
          <w:szCs w:val="24"/>
          <w:lang w:val="ka-GE"/>
        </w:rPr>
        <w:t>საქართველოს მთავრობის დადგენილების მიღების შემთხვევაში, განხორციელდება შპს „ფაზის ოილის“ ვალდებულებების გადავადება.</w:t>
      </w:r>
    </w:p>
    <w:p w:rsidR="00AB6EA9" w:rsidRDefault="00AB6EA9" w:rsidP="00AB6EA9">
      <w:pPr>
        <w:ind w:firstLine="720"/>
        <w:jc w:val="center"/>
        <w:rPr>
          <w:rFonts w:ascii="Sylfaen" w:eastAsia="Times New Roman" w:hAnsi="Sylfaen"/>
          <w:b/>
          <w:sz w:val="24"/>
          <w:lang w:val="ka-GE"/>
        </w:rPr>
      </w:pPr>
    </w:p>
    <w:p w:rsidR="00AB6EA9" w:rsidRDefault="00AB6EA9" w:rsidP="00AB6EA9">
      <w:pPr>
        <w:ind w:firstLine="720"/>
        <w:jc w:val="center"/>
        <w:rPr>
          <w:rFonts w:ascii="Sylfaen" w:eastAsia="Times New Roman" w:hAnsi="Sylfaen"/>
          <w:b/>
          <w:sz w:val="24"/>
          <w:lang w:val="ka-GE"/>
        </w:rPr>
      </w:pPr>
      <w:r>
        <w:rPr>
          <w:rFonts w:ascii="Sylfaen" w:eastAsia="Times New Roman" w:hAnsi="Sylfaen"/>
          <w:b/>
          <w:sz w:val="24"/>
          <w:lang w:val="ka-GE"/>
        </w:rPr>
        <w:t>პროექტის განხორციელების ვადები</w:t>
      </w:r>
    </w:p>
    <w:p w:rsidR="00AB6EA9" w:rsidRPr="005239BD" w:rsidRDefault="00AB6EA9" w:rsidP="00AB6EA9">
      <w:pPr>
        <w:jc w:val="both"/>
        <w:rPr>
          <w:rFonts w:ascii="Sylfaen" w:eastAsia="Calibri" w:hAnsi="Sylfaen" w:cs="Times New Roman"/>
          <w:sz w:val="24"/>
          <w:szCs w:val="24"/>
          <w:lang w:val="ka-GE"/>
        </w:rPr>
      </w:pPr>
      <w:r w:rsidRPr="005239BD">
        <w:rPr>
          <w:rFonts w:ascii="Sylfaen" w:eastAsia="Calibri" w:hAnsi="Sylfaen" w:cs="Times New Roman"/>
          <w:sz w:val="24"/>
          <w:szCs w:val="24"/>
          <w:lang w:val="ka-GE"/>
        </w:rPr>
        <w:t>საქართველოს მთავრობის დადგენილების აღსრულებისათვის კანონმდებლობით ვადები დადგენილი არ არის.</w:t>
      </w:r>
    </w:p>
    <w:p w:rsidR="00AB6EA9" w:rsidRDefault="00AB6EA9" w:rsidP="00AB6EA9">
      <w:pPr>
        <w:pStyle w:val="NormalWeb"/>
        <w:spacing w:line="276" w:lineRule="auto"/>
        <w:jc w:val="center"/>
        <w:rPr>
          <w:rFonts w:ascii="Sylfaen" w:hAnsi="Sylfaen"/>
          <w:b/>
          <w:color w:val="000000"/>
          <w:szCs w:val="22"/>
          <w:lang w:val="ka-GE"/>
        </w:rPr>
      </w:pPr>
      <w:r>
        <w:rPr>
          <w:rFonts w:ascii="Sylfaen" w:hAnsi="Sylfaen"/>
          <w:b/>
          <w:color w:val="000000"/>
          <w:szCs w:val="22"/>
          <w:lang w:val="ka-GE"/>
        </w:rPr>
        <w:lastRenderedPageBreak/>
        <w:t>პროექტის ავტორი და წარმდგენი</w:t>
      </w:r>
    </w:p>
    <w:p w:rsidR="00AB6EA9" w:rsidRPr="005239BD" w:rsidRDefault="00AB6EA9" w:rsidP="00AB6EA9">
      <w:pPr>
        <w:jc w:val="both"/>
        <w:rPr>
          <w:rFonts w:ascii="Sylfaen" w:eastAsia="Calibri" w:hAnsi="Sylfaen" w:cs="Times New Roman"/>
          <w:sz w:val="24"/>
          <w:szCs w:val="24"/>
          <w:lang w:val="ka-GE"/>
        </w:rPr>
      </w:pPr>
      <w:r w:rsidRPr="005239BD">
        <w:rPr>
          <w:rFonts w:ascii="Sylfaen" w:eastAsia="Calibri" w:hAnsi="Sylfaen" w:cs="Times New Roman"/>
          <w:sz w:val="24"/>
          <w:szCs w:val="24"/>
          <w:lang w:val="ka-GE"/>
        </w:rPr>
        <w:t>საქართველოს მთავრობის დადგენილების პროექტის ავტორია და წარმდგენი - საქართველოს ეკონომიკისა და მდგრადი განვითარების სამინისტრო.</w:t>
      </w: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B6EA9" w:rsidRDefault="00AB6EA9"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i/>
          <w:u w:val="single"/>
          <w:lang w:val="ka-GE"/>
        </w:rPr>
      </w:pPr>
    </w:p>
    <w:p w:rsidR="00AC23F0" w:rsidRPr="00504D8F" w:rsidRDefault="00AC23F0"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rFonts w:ascii="Sylfaen" w:hAnsi="Sylfaen" w:cs="Sylfaen"/>
          <w:b/>
          <w:bCs/>
        </w:rPr>
      </w:pPr>
      <w:bookmarkStart w:id="0" w:name="_GoBack"/>
      <w:bookmarkEnd w:id="0"/>
      <w:r w:rsidRPr="00504D8F">
        <w:rPr>
          <w:rFonts w:ascii="Sylfaen" w:hAnsi="Sylfaen" w:cs="Sylfaen"/>
          <w:b/>
          <w:bCs/>
          <w:i/>
          <w:u w:val="single"/>
          <w:lang w:val="ka-GE"/>
        </w:rPr>
        <w:lastRenderedPageBreak/>
        <w:t>პროექტი</w:t>
      </w:r>
    </w:p>
    <w:p w:rsidR="00AC23F0" w:rsidRPr="00504D8F" w:rsidRDefault="00AC23F0"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rFonts w:ascii="Sylfaen" w:hAnsi="Sylfaen" w:cs="Sylfaen"/>
          <w:b/>
          <w:bCs/>
        </w:rPr>
      </w:pPr>
    </w:p>
    <w:p w:rsidR="00AC23F0" w:rsidRPr="00504D8F" w:rsidRDefault="00AC23F0"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rFonts w:ascii="Sylfaen" w:hAnsi="Sylfaen" w:cs="Sylfaen"/>
          <w:b/>
          <w:bCs/>
        </w:rPr>
      </w:pPr>
      <w:proofErr w:type="spellStart"/>
      <w:proofErr w:type="gramStart"/>
      <w:r w:rsidRPr="00504D8F">
        <w:rPr>
          <w:rFonts w:ascii="Sylfaen" w:hAnsi="Sylfaen" w:cs="Sylfaen"/>
          <w:b/>
          <w:bCs/>
        </w:rPr>
        <w:t>საქართველოს</w:t>
      </w:r>
      <w:proofErr w:type="spellEnd"/>
      <w:proofErr w:type="gramEnd"/>
      <w:r w:rsidRPr="00504D8F">
        <w:rPr>
          <w:rFonts w:ascii="Sylfaen" w:hAnsi="Sylfaen" w:cs="Sylfaen"/>
          <w:b/>
          <w:bCs/>
        </w:rPr>
        <w:t xml:space="preserve"> </w:t>
      </w:r>
      <w:proofErr w:type="spellStart"/>
      <w:r w:rsidRPr="00504D8F">
        <w:rPr>
          <w:rFonts w:ascii="Sylfaen" w:hAnsi="Sylfaen" w:cs="Sylfaen"/>
          <w:b/>
          <w:bCs/>
        </w:rPr>
        <w:t>მთავრობის</w:t>
      </w:r>
      <w:proofErr w:type="spellEnd"/>
    </w:p>
    <w:p w:rsidR="00AC23F0" w:rsidRPr="00504D8F" w:rsidRDefault="00AC23F0"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rFonts w:ascii="Sylfaen" w:hAnsi="Sylfaen" w:cs="Sylfaen"/>
          <w:b/>
          <w:bCs/>
        </w:rPr>
      </w:pPr>
      <w:proofErr w:type="spellStart"/>
      <w:proofErr w:type="gramStart"/>
      <w:r w:rsidRPr="00504D8F">
        <w:rPr>
          <w:rFonts w:ascii="Sylfaen" w:hAnsi="Sylfaen" w:cs="Sylfaen"/>
          <w:b/>
          <w:bCs/>
        </w:rPr>
        <w:t>დადგენილება</w:t>
      </w:r>
      <w:proofErr w:type="spellEnd"/>
      <w:proofErr w:type="gramEnd"/>
      <w:r w:rsidRPr="00504D8F">
        <w:rPr>
          <w:rFonts w:ascii="Sylfaen" w:hAnsi="Sylfaen" w:cs="Sylfaen"/>
          <w:b/>
          <w:bCs/>
        </w:rPr>
        <w:t xml:space="preserve"> №</w:t>
      </w:r>
      <w:r w:rsidRPr="00504D8F">
        <w:rPr>
          <w:rFonts w:ascii="Sylfaen" w:hAnsi="Sylfaen" w:cs="Sylfaen"/>
          <w:b/>
          <w:bCs/>
          <w:lang w:val="ka-GE"/>
        </w:rPr>
        <w:t>--</w:t>
      </w:r>
      <w:r w:rsidRPr="00504D8F">
        <w:rPr>
          <w:rFonts w:ascii="Sylfaen" w:hAnsi="Sylfaen" w:cs="Sylfaen"/>
          <w:b/>
          <w:bCs/>
        </w:rPr>
        <w:t xml:space="preserve"> </w:t>
      </w:r>
    </w:p>
    <w:p w:rsidR="00AC23F0" w:rsidRPr="00504D8F" w:rsidRDefault="00AC23F0" w:rsidP="00AC23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rFonts w:ascii="Sylfaen" w:hAnsi="Sylfaen" w:cs="Sylfaen"/>
          <w:b/>
          <w:bCs/>
        </w:rPr>
      </w:pPr>
      <w:r w:rsidRPr="00504D8F">
        <w:rPr>
          <w:rFonts w:ascii="Sylfaen" w:hAnsi="Sylfaen" w:cs="Sylfaen"/>
          <w:b/>
          <w:bCs/>
        </w:rPr>
        <w:t xml:space="preserve">2019 </w:t>
      </w:r>
      <w:proofErr w:type="spellStart"/>
      <w:r w:rsidRPr="00504D8F">
        <w:rPr>
          <w:rFonts w:ascii="Sylfaen" w:hAnsi="Sylfaen" w:cs="Sylfaen"/>
          <w:b/>
          <w:bCs/>
        </w:rPr>
        <w:t>წლის</w:t>
      </w:r>
      <w:proofErr w:type="spellEnd"/>
      <w:r w:rsidRPr="00504D8F">
        <w:rPr>
          <w:rFonts w:ascii="Sylfaen" w:hAnsi="Sylfaen" w:cs="Sylfaen"/>
          <w:b/>
          <w:bCs/>
        </w:rPr>
        <w:t xml:space="preserve"> </w:t>
      </w:r>
      <w:proofErr w:type="gramStart"/>
      <w:r w:rsidRPr="00504D8F">
        <w:rPr>
          <w:rFonts w:ascii="Sylfaen" w:hAnsi="Sylfaen" w:cs="Sylfaen"/>
          <w:b/>
          <w:bCs/>
        </w:rPr>
        <w:t>---</w:t>
      </w:r>
      <w:r w:rsidRPr="00504D8F">
        <w:rPr>
          <w:rFonts w:ascii="Sylfaen" w:hAnsi="Sylfaen" w:cs="Sylfaen"/>
          <w:b/>
          <w:bCs/>
          <w:lang w:val="ka-GE"/>
        </w:rPr>
        <w:t xml:space="preserve"> </w:t>
      </w:r>
      <w:r w:rsidRPr="00504D8F">
        <w:rPr>
          <w:rFonts w:ascii="Sylfaen" w:hAnsi="Sylfaen" w:cs="Sylfaen"/>
          <w:b/>
          <w:bCs/>
        </w:rPr>
        <w:t xml:space="preserve"> ----</w:t>
      </w:r>
      <w:proofErr w:type="gramEnd"/>
      <w:r w:rsidRPr="00504D8F">
        <w:rPr>
          <w:rFonts w:ascii="Sylfaen" w:hAnsi="Sylfaen" w:cs="Sylfaen"/>
          <w:b/>
          <w:bCs/>
        </w:rPr>
        <w:t xml:space="preserve">  </w:t>
      </w:r>
      <w:r w:rsidRPr="00504D8F">
        <w:rPr>
          <w:rFonts w:ascii="Sylfaen" w:hAnsi="Sylfaen" w:cs="Sylfaen"/>
          <w:b/>
          <w:bCs/>
          <w:lang w:val="ka-GE"/>
        </w:rPr>
        <w:t xml:space="preserve">                                                                                  </w:t>
      </w:r>
      <w:r w:rsidRPr="00504D8F">
        <w:rPr>
          <w:rFonts w:ascii="Sylfaen" w:hAnsi="Sylfaen" w:cs="Sylfaen"/>
          <w:b/>
          <w:bCs/>
        </w:rPr>
        <w:t xml:space="preserve">ქ. </w:t>
      </w:r>
      <w:proofErr w:type="spellStart"/>
      <w:r w:rsidRPr="00504D8F">
        <w:rPr>
          <w:rFonts w:ascii="Sylfaen" w:hAnsi="Sylfaen" w:cs="Sylfaen"/>
          <w:b/>
          <w:bCs/>
        </w:rPr>
        <w:t>თბილისი</w:t>
      </w:r>
      <w:proofErr w:type="spellEnd"/>
    </w:p>
    <w:p w:rsidR="00AC23F0" w:rsidRDefault="00AC23F0" w:rsidP="00AC23F0"/>
    <w:p w:rsidR="00D31F3A" w:rsidRPr="00640DB7" w:rsidRDefault="00D31F3A" w:rsidP="00D31F3A">
      <w:pPr>
        <w:jc w:val="center"/>
        <w:rPr>
          <w:b/>
        </w:rPr>
      </w:pPr>
      <w:r w:rsidRPr="00640DB7">
        <w:rPr>
          <w:rFonts w:ascii="Sylfaen" w:hAnsi="Sylfaen" w:cs="Sylfaen"/>
          <w:b/>
          <w:bCs/>
          <w:lang w:val="ka-GE"/>
        </w:rPr>
        <w:t xml:space="preserve">„ყულევის თავისუფალი ინდუსტრიული ზონის შექმნის შესახებ“ საქართველოს მთავრობის 2012 წლის 12 სექტემბრის №376 დადგენილებაში ცვლილების შეტანის </w:t>
      </w:r>
      <w:r w:rsidR="00F3511C" w:rsidRPr="00640DB7">
        <w:rPr>
          <w:rFonts w:ascii="Sylfaen" w:hAnsi="Sylfaen" w:cs="Sylfaen"/>
          <w:b/>
          <w:bCs/>
          <w:lang w:val="ka-GE"/>
        </w:rPr>
        <w:t>შესახებ</w:t>
      </w:r>
      <w:r w:rsidRPr="00640DB7">
        <w:rPr>
          <w:rFonts w:ascii="Sylfaen" w:hAnsi="Sylfaen" w:cs="Sylfaen"/>
          <w:b/>
          <w:bCs/>
          <w:lang w:val="ka-GE"/>
        </w:rPr>
        <w:t>“</w:t>
      </w:r>
    </w:p>
    <w:p w:rsidR="00AC23F0" w:rsidRPr="00E35919" w:rsidRDefault="00AC23F0" w:rsidP="00AC23F0">
      <w:pPr>
        <w:jc w:val="center"/>
        <w:rPr>
          <w:rFonts w:ascii="Sylfaen" w:hAnsi="Sylfaen" w:cs="Sylfaen"/>
          <w:b/>
          <w:bCs/>
          <w:lang w:val="ka-GE"/>
        </w:rPr>
      </w:pPr>
    </w:p>
    <w:p w:rsidR="00AC23F0" w:rsidRDefault="00AC23F0" w:rsidP="00AC23F0">
      <w:pPr>
        <w:jc w:val="center"/>
      </w:pPr>
    </w:p>
    <w:p w:rsidR="00AC23F0" w:rsidRPr="00D31F3A" w:rsidRDefault="00AC23F0" w:rsidP="002E5C15">
      <w:pPr>
        <w:jc w:val="both"/>
        <w:rPr>
          <w:rFonts w:ascii="Sylfaen" w:hAnsi="Sylfaen"/>
          <w:bCs/>
          <w:lang w:val="ka-GE"/>
        </w:rPr>
      </w:pPr>
      <w:r>
        <w:rPr>
          <w:rFonts w:ascii="Sylfaen" w:hAnsi="Sylfaen"/>
          <w:b/>
          <w:lang w:val="ka-GE"/>
        </w:rPr>
        <w:t xml:space="preserve">მუხლი 1. </w:t>
      </w:r>
      <w:r w:rsidRPr="00D31F3A">
        <w:rPr>
          <w:rFonts w:ascii="Sylfaen" w:hAnsi="Sylfaen"/>
          <w:bCs/>
          <w:lang w:val="ka-GE"/>
        </w:rPr>
        <w:t xml:space="preserve">„ნორმატიული აქტების შესახებ“ საქართველოს ორგანული კანონის მე-20 მუხლის მე-4 პუნქტის შესაბამისად, </w:t>
      </w:r>
      <w:r w:rsidR="00D31F3A" w:rsidRPr="00D31F3A">
        <w:rPr>
          <w:rFonts w:ascii="Sylfaen" w:hAnsi="Sylfaen"/>
          <w:bCs/>
          <w:lang w:val="ka-GE"/>
        </w:rPr>
        <w:t>„ყულევის თავისუფალი ინდუსტრიული ზონის შექმნის შესახებ“  საქართველოს მთავრობის 2012 წლის 12 სექტემბრის №376 დადგენილებაში (www.matsne.gov.ge, 12/09/2012, 300010000.10.003.017049) შეტანილ იქნეს ცვლილება და პირველი მუხლის:</w:t>
      </w:r>
    </w:p>
    <w:p w:rsidR="002504D2" w:rsidRDefault="002504D2" w:rsidP="002504D2">
      <w:pPr>
        <w:jc w:val="both"/>
        <w:rPr>
          <w:rFonts w:ascii="Sylfaen" w:hAnsi="Sylfaen" w:cs="Sylfaen"/>
          <w:b/>
          <w:lang w:val="ka-GE"/>
        </w:rPr>
      </w:pPr>
    </w:p>
    <w:p w:rsidR="00AC23F0" w:rsidRDefault="00D31F3A" w:rsidP="00AC23F0">
      <w:pPr>
        <w:ind w:firstLine="720"/>
        <w:jc w:val="both"/>
        <w:rPr>
          <w:rFonts w:ascii="Sylfaen" w:hAnsi="Sylfaen" w:cs="Sylfaen"/>
          <w:b/>
          <w:lang w:val="ka-GE"/>
        </w:rPr>
      </w:pPr>
      <w:r>
        <w:rPr>
          <w:rFonts w:ascii="Sylfaen" w:hAnsi="Sylfaen" w:cs="Sylfaen"/>
          <w:b/>
          <w:lang w:val="ka-GE"/>
        </w:rPr>
        <w:t>1.</w:t>
      </w:r>
      <w:r w:rsidR="002504D2">
        <w:rPr>
          <w:rFonts w:ascii="Sylfaen" w:hAnsi="Sylfaen" w:cs="Sylfaen"/>
          <w:b/>
          <w:lang w:val="ka-GE"/>
        </w:rPr>
        <w:t xml:space="preserve"> </w:t>
      </w:r>
      <w:r w:rsidRPr="00784C0A">
        <w:rPr>
          <w:rFonts w:ascii="Sylfaen" w:hAnsi="Sylfaen"/>
          <w:b/>
          <w:bCs/>
          <w:lang w:val="ka-GE"/>
        </w:rPr>
        <w:t>მე-3 და მე-4 პუნქტები ჩამოყალიბდეს შემდეგი რედაქციით:</w:t>
      </w:r>
    </w:p>
    <w:p w:rsidR="00A022CB" w:rsidRDefault="00A022CB" w:rsidP="00AC23F0">
      <w:pPr>
        <w:ind w:firstLine="720"/>
        <w:jc w:val="both"/>
        <w:rPr>
          <w:rFonts w:ascii="Sylfaen" w:hAnsi="Sylfaen" w:cs="Sylfaen"/>
          <w:lang w:val="ka-GE"/>
        </w:rPr>
      </w:pPr>
    </w:p>
    <w:p w:rsidR="00D31F3A" w:rsidRPr="00784C0A" w:rsidRDefault="002C626F" w:rsidP="00784C0A">
      <w:pPr>
        <w:jc w:val="both"/>
        <w:rPr>
          <w:rFonts w:ascii="Sylfaen" w:hAnsi="Sylfaen"/>
        </w:rPr>
      </w:pPr>
      <w:r w:rsidRPr="00784C0A">
        <w:rPr>
          <w:rFonts w:ascii="Sylfaen" w:hAnsi="Sylfaen" w:cs="Sylfaen"/>
          <w:lang w:val="ka-GE"/>
        </w:rPr>
        <w:t>„</w:t>
      </w:r>
      <w:r w:rsidR="00D31F3A" w:rsidRPr="00784C0A">
        <w:rPr>
          <w:rFonts w:ascii="Sylfaen" w:hAnsi="Sylfaen"/>
        </w:rPr>
        <w:t xml:space="preserve">3. </w:t>
      </w:r>
      <w:proofErr w:type="spellStart"/>
      <w:r w:rsidR="00D31F3A" w:rsidRPr="00784C0A">
        <w:rPr>
          <w:rFonts w:ascii="Sylfaen" w:hAnsi="Sylfaen" w:cs="Sylfaen"/>
        </w:rPr>
        <w:t>ყულევის</w:t>
      </w:r>
      <w:proofErr w:type="spellEnd"/>
      <w:r w:rsidR="00D31F3A" w:rsidRPr="00784C0A">
        <w:rPr>
          <w:rFonts w:ascii="Sylfaen" w:hAnsi="Sylfaen"/>
        </w:rPr>
        <w:t xml:space="preserve"> </w:t>
      </w:r>
      <w:proofErr w:type="spellStart"/>
      <w:r w:rsidR="00D31F3A" w:rsidRPr="00784C0A">
        <w:rPr>
          <w:rFonts w:ascii="Sylfaen" w:hAnsi="Sylfaen" w:cs="Sylfaen"/>
        </w:rPr>
        <w:t>თიზის</w:t>
      </w:r>
      <w:proofErr w:type="spellEnd"/>
      <w:r w:rsidR="00D31F3A" w:rsidRPr="00784C0A">
        <w:rPr>
          <w:rFonts w:ascii="Sylfaen" w:hAnsi="Sylfaen"/>
        </w:rPr>
        <w:t xml:space="preserve"> </w:t>
      </w:r>
      <w:proofErr w:type="spellStart"/>
      <w:r w:rsidR="00D31F3A" w:rsidRPr="00784C0A">
        <w:rPr>
          <w:rFonts w:ascii="Sylfaen" w:hAnsi="Sylfaen" w:cs="Sylfaen"/>
        </w:rPr>
        <w:t>ფუნქციონირების</w:t>
      </w:r>
      <w:proofErr w:type="spellEnd"/>
      <w:r w:rsidR="00D31F3A" w:rsidRPr="00784C0A">
        <w:rPr>
          <w:rFonts w:ascii="Sylfaen" w:hAnsi="Sylfaen"/>
        </w:rPr>
        <w:t xml:space="preserve"> </w:t>
      </w:r>
      <w:proofErr w:type="spellStart"/>
      <w:r w:rsidR="00D31F3A" w:rsidRPr="00784C0A">
        <w:rPr>
          <w:rFonts w:ascii="Sylfaen" w:hAnsi="Sylfaen" w:cs="Sylfaen"/>
        </w:rPr>
        <w:t>დაწყების</w:t>
      </w:r>
      <w:proofErr w:type="spellEnd"/>
      <w:r w:rsidR="00D31F3A" w:rsidRPr="00784C0A">
        <w:rPr>
          <w:rFonts w:ascii="Sylfaen" w:hAnsi="Sylfaen"/>
        </w:rPr>
        <w:t xml:space="preserve"> </w:t>
      </w:r>
      <w:proofErr w:type="spellStart"/>
      <w:r w:rsidR="00D31F3A" w:rsidRPr="00784C0A">
        <w:rPr>
          <w:rFonts w:ascii="Sylfaen" w:hAnsi="Sylfaen" w:cs="Sylfaen"/>
        </w:rPr>
        <w:t>ვადად</w:t>
      </w:r>
      <w:proofErr w:type="spellEnd"/>
      <w:r w:rsidR="00D31F3A" w:rsidRPr="00784C0A">
        <w:rPr>
          <w:rFonts w:ascii="Sylfaen" w:hAnsi="Sylfaen"/>
        </w:rPr>
        <w:t xml:space="preserve"> </w:t>
      </w:r>
      <w:proofErr w:type="spellStart"/>
      <w:r w:rsidR="00D31F3A" w:rsidRPr="00784C0A">
        <w:rPr>
          <w:rFonts w:ascii="Sylfaen" w:hAnsi="Sylfaen" w:cs="Sylfaen"/>
        </w:rPr>
        <w:t>განისაზღვროს</w:t>
      </w:r>
      <w:proofErr w:type="spellEnd"/>
      <w:r w:rsidR="00D31F3A" w:rsidRPr="00784C0A">
        <w:rPr>
          <w:rFonts w:ascii="Sylfaen" w:hAnsi="Sylfaen"/>
        </w:rPr>
        <w:t xml:space="preserve"> </w:t>
      </w:r>
      <w:proofErr w:type="spellStart"/>
      <w:r w:rsidR="00D31F3A" w:rsidRPr="00784C0A">
        <w:rPr>
          <w:rFonts w:ascii="Sylfaen" w:hAnsi="Sylfaen" w:cs="Sylfaen"/>
        </w:rPr>
        <w:t>არაუგვიანეს</w:t>
      </w:r>
      <w:proofErr w:type="spellEnd"/>
      <w:r w:rsidR="005D0431">
        <w:rPr>
          <w:rFonts w:ascii="Sylfaen" w:hAnsi="Sylfaen"/>
        </w:rPr>
        <w:t xml:space="preserve">  202</w:t>
      </w:r>
      <w:r w:rsidR="005D0431">
        <w:rPr>
          <w:rFonts w:ascii="Sylfaen" w:hAnsi="Sylfaen"/>
          <w:lang w:val="ka-GE"/>
        </w:rPr>
        <w:t>1</w:t>
      </w:r>
      <w:r w:rsidR="00D31F3A" w:rsidRPr="00784C0A">
        <w:rPr>
          <w:rFonts w:ascii="Sylfaen" w:hAnsi="Sylfaen"/>
        </w:rPr>
        <w:t xml:space="preserve"> </w:t>
      </w:r>
      <w:proofErr w:type="spellStart"/>
      <w:r w:rsidR="00D31F3A" w:rsidRPr="00784C0A">
        <w:rPr>
          <w:rFonts w:ascii="Sylfaen" w:hAnsi="Sylfaen" w:cs="Sylfaen"/>
        </w:rPr>
        <w:t>წლის</w:t>
      </w:r>
      <w:proofErr w:type="spellEnd"/>
      <w:r w:rsidR="00D31F3A" w:rsidRPr="00784C0A">
        <w:rPr>
          <w:rFonts w:ascii="Sylfaen" w:hAnsi="Sylfaen"/>
        </w:rPr>
        <w:t xml:space="preserve"> </w:t>
      </w:r>
      <w:r w:rsidR="005D0431">
        <w:rPr>
          <w:rFonts w:ascii="Sylfaen" w:hAnsi="Sylfaen" w:cs="Sylfaen"/>
        </w:rPr>
        <w:t xml:space="preserve">31 </w:t>
      </w:r>
      <w:proofErr w:type="spellStart"/>
      <w:r w:rsidR="005D0431">
        <w:rPr>
          <w:rFonts w:ascii="Sylfaen" w:hAnsi="Sylfaen" w:cs="Sylfaen"/>
        </w:rPr>
        <w:t>დეკემბერი</w:t>
      </w:r>
      <w:proofErr w:type="spellEnd"/>
      <w:r w:rsidR="005D0431">
        <w:rPr>
          <w:rFonts w:ascii="Sylfaen" w:hAnsi="Sylfaen" w:cs="Sylfaen"/>
        </w:rPr>
        <w:t>.</w:t>
      </w:r>
    </w:p>
    <w:p w:rsidR="00D31F3A" w:rsidRPr="00784C0A" w:rsidRDefault="00D31F3A" w:rsidP="00784C0A">
      <w:pPr>
        <w:jc w:val="both"/>
        <w:rPr>
          <w:rFonts w:ascii="Sylfaen" w:hAnsi="Sylfaen"/>
        </w:rPr>
      </w:pPr>
    </w:p>
    <w:p w:rsidR="00D31F3A" w:rsidRPr="00784C0A" w:rsidRDefault="00D31F3A" w:rsidP="00784C0A">
      <w:pPr>
        <w:jc w:val="both"/>
        <w:rPr>
          <w:rFonts w:ascii="Sylfaen" w:hAnsi="Sylfaen"/>
        </w:rPr>
      </w:pPr>
      <w:r w:rsidRPr="00784C0A">
        <w:rPr>
          <w:rFonts w:ascii="Sylfaen" w:hAnsi="Sylfaen"/>
        </w:rPr>
        <w:t xml:space="preserve">4. </w:t>
      </w:r>
      <w:proofErr w:type="spellStart"/>
      <w:proofErr w:type="gramStart"/>
      <w:r w:rsidRPr="00784C0A">
        <w:rPr>
          <w:rFonts w:ascii="Sylfaen" w:hAnsi="Sylfaen" w:cs="Sylfaen"/>
        </w:rPr>
        <w:t>ყულევის</w:t>
      </w:r>
      <w:proofErr w:type="spellEnd"/>
      <w:proofErr w:type="gramEnd"/>
      <w:r w:rsidRPr="00784C0A">
        <w:rPr>
          <w:rFonts w:ascii="Sylfaen" w:hAnsi="Sylfaen"/>
        </w:rPr>
        <w:t xml:space="preserve"> </w:t>
      </w:r>
      <w:proofErr w:type="spellStart"/>
      <w:r w:rsidRPr="00784C0A">
        <w:rPr>
          <w:rFonts w:ascii="Sylfaen" w:hAnsi="Sylfaen" w:cs="Sylfaen"/>
        </w:rPr>
        <w:t>თიზის</w:t>
      </w:r>
      <w:proofErr w:type="spellEnd"/>
      <w:r w:rsidRPr="00784C0A">
        <w:rPr>
          <w:rFonts w:ascii="Sylfaen" w:hAnsi="Sylfaen"/>
        </w:rPr>
        <w:t xml:space="preserve"> </w:t>
      </w:r>
      <w:proofErr w:type="spellStart"/>
      <w:r w:rsidRPr="00784C0A">
        <w:rPr>
          <w:rFonts w:ascii="Sylfaen" w:hAnsi="Sylfaen" w:cs="Sylfaen"/>
        </w:rPr>
        <w:t>ფუნქციონირების</w:t>
      </w:r>
      <w:proofErr w:type="spellEnd"/>
      <w:r w:rsidRPr="00784C0A">
        <w:rPr>
          <w:rFonts w:ascii="Sylfaen" w:hAnsi="Sylfaen"/>
        </w:rPr>
        <w:t xml:space="preserve"> </w:t>
      </w:r>
      <w:proofErr w:type="spellStart"/>
      <w:r w:rsidRPr="00784C0A">
        <w:rPr>
          <w:rFonts w:ascii="Sylfaen" w:hAnsi="Sylfaen" w:cs="Sylfaen"/>
        </w:rPr>
        <w:t>დაწყების</w:t>
      </w:r>
      <w:proofErr w:type="spellEnd"/>
      <w:r w:rsidRPr="00784C0A">
        <w:rPr>
          <w:rFonts w:ascii="Sylfaen" w:hAnsi="Sylfaen"/>
        </w:rPr>
        <w:t xml:space="preserve"> </w:t>
      </w:r>
      <w:proofErr w:type="spellStart"/>
      <w:r w:rsidRPr="00784C0A">
        <w:rPr>
          <w:rFonts w:ascii="Sylfaen" w:hAnsi="Sylfaen" w:cs="Sylfaen"/>
        </w:rPr>
        <w:t>მიზნით</w:t>
      </w:r>
      <w:proofErr w:type="spellEnd"/>
      <w:r w:rsidRPr="00784C0A">
        <w:rPr>
          <w:rFonts w:ascii="Sylfaen" w:hAnsi="Sylfaen"/>
        </w:rPr>
        <w:t xml:space="preserve">, </w:t>
      </w:r>
      <w:proofErr w:type="spellStart"/>
      <w:r w:rsidRPr="00784C0A">
        <w:rPr>
          <w:rFonts w:ascii="Sylfaen" w:hAnsi="Sylfaen" w:cs="Sylfaen"/>
        </w:rPr>
        <w:t>ორგანიზატორი</w:t>
      </w:r>
      <w:proofErr w:type="spellEnd"/>
      <w:r w:rsidRPr="00784C0A">
        <w:rPr>
          <w:rFonts w:ascii="Sylfaen" w:hAnsi="Sylfaen"/>
        </w:rPr>
        <w:t>/</w:t>
      </w:r>
      <w:proofErr w:type="spellStart"/>
      <w:r w:rsidRPr="00784C0A">
        <w:rPr>
          <w:rFonts w:ascii="Sylfaen" w:hAnsi="Sylfaen" w:cs="Sylfaen"/>
        </w:rPr>
        <w:t>ადმინისტრატორი</w:t>
      </w:r>
      <w:proofErr w:type="spellEnd"/>
      <w:r w:rsidRPr="00784C0A">
        <w:rPr>
          <w:rFonts w:ascii="Sylfaen" w:hAnsi="Sylfaen"/>
        </w:rPr>
        <w:t xml:space="preserve">  </w:t>
      </w:r>
      <w:proofErr w:type="spellStart"/>
      <w:r w:rsidRPr="00784C0A">
        <w:rPr>
          <w:rFonts w:ascii="Sylfaen" w:hAnsi="Sylfaen" w:cs="Sylfaen"/>
        </w:rPr>
        <w:t>ვალდებულია</w:t>
      </w:r>
      <w:proofErr w:type="spellEnd"/>
      <w:r w:rsidRPr="00784C0A">
        <w:rPr>
          <w:rFonts w:ascii="Sylfaen" w:hAnsi="Sylfaen"/>
        </w:rPr>
        <w:t xml:space="preserve">, </w:t>
      </w:r>
      <w:proofErr w:type="spellStart"/>
      <w:r w:rsidRPr="00784C0A">
        <w:rPr>
          <w:rFonts w:ascii="Sylfaen" w:hAnsi="Sylfaen" w:cs="Sylfaen"/>
        </w:rPr>
        <w:t>არაუგვიანეს</w:t>
      </w:r>
      <w:proofErr w:type="spellEnd"/>
      <w:r w:rsidR="005D0431">
        <w:rPr>
          <w:rFonts w:ascii="Sylfaen" w:hAnsi="Sylfaen"/>
        </w:rPr>
        <w:t xml:space="preserve">  2021</w:t>
      </w:r>
      <w:r w:rsidRPr="00784C0A">
        <w:rPr>
          <w:rFonts w:ascii="Sylfaen" w:hAnsi="Sylfaen"/>
        </w:rPr>
        <w:t xml:space="preserve">  </w:t>
      </w:r>
      <w:proofErr w:type="spellStart"/>
      <w:r w:rsidRPr="00784C0A">
        <w:rPr>
          <w:rFonts w:ascii="Sylfaen" w:hAnsi="Sylfaen" w:cs="Sylfaen"/>
        </w:rPr>
        <w:t>წლის</w:t>
      </w:r>
      <w:proofErr w:type="spellEnd"/>
      <w:r w:rsidRPr="00784C0A">
        <w:rPr>
          <w:rFonts w:ascii="Sylfaen" w:hAnsi="Sylfaen"/>
        </w:rPr>
        <w:t xml:space="preserve"> </w:t>
      </w:r>
      <w:r w:rsidR="005D0431">
        <w:rPr>
          <w:rFonts w:ascii="Sylfaen" w:hAnsi="Sylfaen" w:cs="Sylfaen"/>
        </w:rPr>
        <w:t xml:space="preserve">31 </w:t>
      </w:r>
      <w:proofErr w:type="spellStart"/>
      <w:r w:rsidR="005D0431">
        <w:rPr>
          <w:rFonts w:ascii="Sylfaen" w:hAnsi="Sylfaen" w:cs="Sylfaen"/>
        </w:rPr>
        <w:t>დეკემბრამდე</w:t>
      </w:r>
      <w:proofErr w:type="spellEnd"/>
      <w:r w:rsidRPr="00784C0A">
        <w:rPr>
          <w:rFonts w:ascii="Sylfaen" w:hAnsi="Sylfaen"/>
        </w:rPr>
        <w:t xml:space="preserve"> </w:t>
      </w:r>
      <w:proofErr w:type="spellStart"/>
      <w:r w:rsidRPr="00784C0A">
        <w:rPr>
          <w:rFonts w:ascii="Sylfaen" w:hAnsi="Sylfaen" w:cs="Sylfaen"/>
        </w:rPr>
        <w:t>უზრუნველყოს</w:t>
      </w:r>
      <w:proofErr w:type="spellEnd"/>
      <w:r w:rsidRPr="00784C0A">
        <w:rPr>
          <w:rFonts w:ascii="Sylfaen" w:hAnsi="Sylfaen"/>
        </w:rPr>
        <w:t>:</w:t>
      </w:r>
    </w:p>
    <w:p w:rsidR="00D31F3A" w:rsidRPr="00784C0A" w:rsidRDefault="00D31F3A" w:rsidP="00784C0A">
      <w:pPr>
        <w:jc w:val="both"/>
        <w:rPr>
          <w:rFonts w:ascii="Sylfaen" w:hAnsi="Sylfaen"/>
        </w:rPr>
      </w:pPr>
    </w:p>
    <w:p w:rsidR="00D31F3A" w:rsidRPr="00784C0A" w:rsidRDefault="00D31F3A" w:rsidP="00784C0A">
      <w:pPr>
        <w:jc w:val="both"/>
        <w:rPr>
          <w:rFonts w:ascii="Sylfaen" w:hAnsi="Sylfaen"/>
        </w:rPr>
      </w:pPr>
      <w:r w:rsidRPr="00784C0A">
        <w:rPr>
          <w:rFonts w:ascii="Sylfaen" w:hAnsi="Sylfaen" w:cs="Sylfaen"/>
        </w:rPr>
        <w:t>ა</w:t>
      </w:r>
      <w:r w:rsidRPr="00784C0A">
        <w:rPr>
          <w:rFonts w:ascii="Sylfaen" w:hAnsi="Sylfaen"/>
        </w:rPr>
        <w:t xml:space="preserve">) </w:t>
      </w:r>
      <w:proofErr w:type="spellStart"/>
      <w:proofErr w:type="gramStart"/>
      <w:r w:rsidRPr="00784C0A">
        <w:rPr>
          <w:rFonts w:ascii="Sylfaen" w:hAnsi="Sylfaen" w:cs="Sylfaen"/>
        </w:rPr>
        <w:t>ყულევის</w:t>
      </w:r>
      <w:proofErr w:type="spellEnd"/>
      <w:proofErr w:type="gramEnd"/>
      <w:r w:rsidRPr="00784C0A">
        <w:rPr>
          <w:rFonts w:ascii="Sylfaen" w:hAnsi="Sylfaen"/>
        </w:rPr>
        <w:t xml:space="preserve"> </w:t>
      </w:r>
      <w:proofErr w:type="spellStart"/>
      <w:r w:rsidRPr="00784C0A">
        <w:rPr>
          <w:rFonts w:ascii="Sylfaen" w:hAnsi="Sylfaen" w:cs="Sylfaen"/>
        </w:rPr>
        <w:t>თიზისათვის</w:t>
      </w:r>
      <w:proofErr w:type="spellEnd"/>
      <w:r w:rsidRPr="00784C0A">
        <w:rPr>
          <w:rFonts w:ascii="Sylfaen" w:hAnsi="Sylfaen"/>
        </w:rPr>
        <w:t xml:space="preserve"> </w:t>
      </w:r>
      <w:proofErr w:type="spellStart"/>
      <w:r w:rsidRPr="00784C0A">
        <w:rPr>
          <w:rFonts w:ascii="Sylfaen" w:hAnsi="Sylfaen" w:cs="Sylfaen"/>
        </w:rPr>
        <w:t>განკუთვნილ</w:t>
      </w:r>
      <w:proofErr w:type="spellEnd"/>
      <w:r w:rsidRPr="00784C0A">
        <w:rPr>
          <w:rFonts w:ascii="Sylfaen" w:hAnsi="Sylfaen"/>
        </w:rPr>
        <w:t xml:space="preserve"> 599 970 </w:t>
      </w:r>
      <w:proofErr w:type="spellStart"/>
      <w:r w:rsidRPr="00784C0A">
        <w:rPr>
          <w:rFonts w:ascii="Sylfaen" w:hAnsi="Sylfaen" w:cs="Sylfaen"/>
        </w:rPr>
        <w:t>კვ</w:t>
      </w:r>
      <w:r w:rsidRPr="00784C0A">
        <w:rPr>
          <w:rFonts w:ascii="Sylfaen" w:hAnsi="Sylfaen"/>
        </w:rPr>
        <w:t>.</w:t>
      </w:r>
      <w:r w:rsidRPr="00784C0A">
        <w:rPr>
          <w:rFonts w:ascii="Sylfaen" w:hAnsi="Sylfaen" w:cs="Sylfaen"/>
        </w:rPr>
        <w:t>მ</w:t>
      </w:r>
      <w:proofErr w:type="spellEnd"/>
      <w:r w:rsidRPr="00784C0A">
        <w:rPr>
          <w:rFonts w:ascii="Sylfaen" w:hAnsi="Sylfaen"/>
        </w:rPr>
        <w:t xml:space="preserve"> </w:t>
      </w:r>
      <w:proofErr w:type="spellStart"/>
      <w:r w:rsidRPr="00784C0A">
        <w:rPr>
          <w:rFonts w:ascii="Sylfaen" w:hAnsi="Sylfaen" w:cs="Sylfaen"/>
        </w:rPr>
        <w:t>ტერიტორიაზე</w:t>
      </w:r>
      <w:proofErr w:type="spellEnd"/>
      <w:r w:rsidRPr="00784C0A">
        <w:rPr>
          <w:rFonts w:ascii="Sylfaen" w:hAnsi="Sylfaen"/>
        </w:rPr>
        <w:t xml:space="preserve"> (</w:t>
      </w:r>
      <w:proofErr w:type="spellStart"/>
      <w:r w:rsidRPr="00784C0A">
        <w:rPr>
          <w:rFonts w:ascii="Sylfaen" w:hAnsi="Sylfaen" w:cs="Sylfaen"/>
        </w:rPr>
        <w:t>მიწის</w:t>
      </w:r>
      <w:proofErr w:type="spellEnd"/>
      <w:r w:rsidRPr="00784C0A">
        <w:rPr>
          <w:rFonts w:ascii="Sylfaen" w:hAnsi="Sylfaen"/>
        </w:rPr>
        <w:t xml:space="preserve"> (</w:t>
      </w:r>
      <w:proofErr w:type="spellStart"/>
      <w:r w:rsidRPr="00784C0A">
        <w:rPr>
          <w:rFonts w:ascii="Sylfaen" w:hAnsi="Sylfaen" w:cs="Sylfaen"/>
        </w:rPr>
        <w:t>უძრავი</w:t>
      </w:r>
      <w:proofErr w:type="spellEnd"/>
      <w:r w:rsidRPr="00784C0A">
        <w:rPr>
          <w:rFonts w:ascii="Sylfaen" w:hAnsi="Sylfaen"/>
        </w:rPr>
        <w:t xml:space="preserve"> </w:t>
      </w:r>
      <w:proofErr w:type="spellStart"/>
      <w:r w:rsidRPr="00784C0A">
        <w:rPr>
          <w:rFonts w:ascii="Sylfaen" w:hAnsi="Sylfaen" w:cs="Sylfaen"/>
        </w:rPr>
        <w:t>ქონების</w:t>
      </w:r>
      <w:proofErr w:type="spellEnd"/>
      <w:r w:rsidRPr="00784C0A">
        <w:rPr>
          <w:rFonts w:ascii="Sylfaen" w:hAnsi="Sylfaen"/>
        </w:rPr>
        <w:t xml:space="preserve">) </w:t>
      </w:r>
      <w:proofErr w:type="spellStart"/>
      <w:r w:rsidRPr="00784C0A">
        <w:rPr>
          <w:rFonts w:ascii="Sylfaen" w:hAnsi="Sylfaen" w:cs="Sylfaen"/>
        </w:rPr>
        <w:t>საკადასტრო</w:t>
      </w:r>
      <w:proofErr w:type="spellEnd"/>
      <w:r w:rsidRPr="00784C0A">
        <w:rPr>
          <w:rFonts w:ascii="Sylfaen" w:hAnsi="Sylfaen"/>
        </w:rPr>
        <w:t xml:space="preserve"> </w:t>
      </w:r>
      <w:proofErr w:type="spellStart"/>
      <w:r w:rsidRPr="00784C0A">
        <w:rPr>
          <w:rFonts w:ascii="Sylfaen" w:hAnsi="Sylfaen" w:cs="Sylfaen"/>
        </w:rPr>
        <w:t>კოდი</w:t>
      </w:r>
      <w:proofErr w:type="spellEnd"/>
      <w:r w:rsidRPr="00784C0A">
        <w:rPr>
          <w:rFonts w:ascii="Sylfaen" w:hAnsi="Sylfaen"/>
        </w:rPr>
        <w:t xml:space="preserve">: №45.15.22.020) </w:t>
      </w:r>
      <w:proofErr w:type="spellStart"/>
      <w:r w:rsidRPr="00784C0A">
        <w:rPr>
          <w:rFonts w:ascii="Sylfaen" w:hAnsi="Sylfaen" w:cs="Sylfaen"/>
        </w:rPr>
        <w:t>საქონლის</w:t>
      </w:r>
      <w:proofErr w:type="spellEnd"/>
      <w:r w:rsidRPr="00784C0A">
        <w:rPr>
          <w:rFonts w:ascii="Sylfaen" w:hAnsi="Sylfaen"/>
        </w:rPr>
        <w:t xml:space="preserve">, </w:t>
      </w:r>
      <w:proofErr w:type="spellStart"/>
      <w:r w:rsidRPr="00784C0A">
        <w:rPr>
          <w:rFonts w:ascii="Sylfaen" w:hAnsi="Sylfaen" w:cs="Sylfaen"/>
        </w:rPr>
        <w:t>სატრანსპორტო</w:t>
      </w:r>
      <w:proofErr w:type="spellEnd"/>
      <w:r w:rsidRPr="00784C0A">
        <w:rPr>
          <w:rFonts w:ascii="Sylfaen" w:hAnsi="Sylfaen"/>
        </w:rPr>
        <w:t xml:space="preserve"> </w:t>
      </w:r>
      <w:proofErr w:type="spellStart"/>
      <w:r w:rsidRPr="00784C0A">
        <w:rPr>
          <w:rFonts w:ascii="Sylfaen" w:hAnsi="Sylfaen" w:cs="Sylfaen"/>
        </w:rPr>
        <w:t>საშუალებებისა</w:t>
      </w:r>
      <w:proofErr w:type="spellEnd"/>
      <w:r w:rsidRPr="00784C0A">
        <w:rPr>
          <w:rFonts w:ascii="Sylfaen" w:hAnsi="Sylfaen"/>
        </w:rPr>
        <w:t xml:space="preserve"> </w:t>
      </w:r>
      <w:proofErr w:type="spellStart"/>
      <w:r w:rsidRPr="00784C0A">
        <w:rPr>
          <w:rFonts w:ascii="Sylfaen" w:hAnsi="Sylfaen" w:cs="Sylfaen"/>
        </w:rPr>
        <w:t>და</w:t>
      </w:r>
      <w:proofErr w:type="spellEnd"/>
      <w:r w:rsidRPr="00784C0A">
        <w:rPr>
          <w:rFonts w:ascii="Sylfaen" w:hAnsi="Sylfaen"/>
        </w:rPr>
        <w:t xml:space="preserve"> </w:t>
      </w:r>
      <w:proofErr w:type="spellStart"/>
      <w:r w:rsidRPr="00784C0A">
        <w:rPr>
          <w:rFonts w:ascii="Sylfaen" w:hAnsi="Sylfaen" w:cs="Sylfaen"/>
        </w:rPr>
        <w:t>ფიზიკურ</w:t>
      </w:r>
      <w:proofErr w:type="spellEnd"/>
      <w:r w:rsidRPr="00784C0A">
        <w:rPr>
          <w:rFonts w:ascii="Sylfaen" w:hAnsi="Sylfaen"/>
        </w:rPr>
        <w:t xml:space="preserve"> </w:t>
      </w:r>
      <w:proofErr w:type="spellStart"/>
      <w:r w:rsidRPr="00784C0A">
        <w:rPr>
          <w:rFonts w:ascii="Sylfaen" w:hAnsi="Sylfaen" w:cs="Sylfaen"/>
        </w:rPr>
        <w:t>პირთა</w:t>
      </w:r>
      <w:proofErr w:type="spellEnd"/>
      <w:r w:rsidRPr="00784C0A">
        <w:rPr>
          <w:rFonts w:ascii="Sylfaen" w:hAnsi="Sylfaen"/>
        </w:rPr>
        <w:t xml:space="preserve"> </w:t>
      </w:r>
      <w:proofErr w:type="spellStart"/>
      <w:r w:rsidRPr="00784C0A">
        <w:rPr>
          <w:rFonts w:ascii="Sylfaen" w:hAnsi="Sylfaen" w:cs="Sylfaen"/>
        </w:rPr>
        <w:t>შესვლა</w:t>
      </w:r>
      <w:r w:rsidRPr="00784C0A">
        <w:rPr>
          <w:rFonts w:ascii="Sylfaen" w:hAnsi="Sylfaen"/>
        </w:rPr>
        <w:t>-</w:t>
      </w:r>
      <w:r w:rsidRPr="00784C0A">
        <w:rPr>
          <w:rFonts w:ascii="Sylfaen" w:hAnsi="Sylfaen" w:cs="Sylfaen"/>
        </w:rPr>
        <w:t>გამოსვლა</w:t>
      </w:r>
      <w:proofErr w:type="spellEnd"/>
      <w:r w:rsidRPr="00784C0A">
        <w:rPr>
          <w:rFonts w:ascii="Sylfaen" w:hAnsi="Sylfaen"/>
        </w:rPr>
        <w:t xml:space="preserve">   </w:t>
      </w:r>
      <w:proofErr w:type="spellStart"/>
      <w:r w:rsidRPr="00784C0A">
        <w:rPr>
          <w:rFonts w:ascii="Sylfaen" w:hAnsi="Sylfaen" w:cs="Sylfaen"/>
        </w:rPr>
        <w:t>სიტუაციური</w:t>
      </w:r>
      <w:proofErr w:type="spellEnd"/>
      <w:r w:rsidRPr="00784C0A">
        <w:rPr>
          <w:rFonts w:ascii="Sylfaen" w:hAnsi="Sylfaen"/>
        </w:rPr>
        <w:t xml:space="preserve"> </w:t>
      </w:r>
      <w:proofErr w:type="spellStart"/>
      <w:r w:rsidRPr="00784C0A">
        <w:rPr>
          <w:rFonts w:ascii="Sylfaen" w:hAnsi="Sylfaen" w:cs="Sylfaen"/>
        </w:rPr>
        <w:t>გეგმით</w:t>
      </w:r>
      <w:proofErr w:type="spellEnd"/>
      <w:r w:rsidRPr="00784C0A">
        <w:rPr>
          <w:rFonts w:ascii="Sylfaen" w:hAnsi="Sylfaen"/>
        </w:rPr>
        <w:t xml:space="preserve"> </w:t>
      </w:r>
      <w:proofErr w:type="spellStart"/>
      <w:r w:rsidRPr="00784C0A">
        <w:rPr>
          <w:rFonts w:ascii="Sylfaen" w:hAnsi="Sylfaen" w:cs="Sylfaen"/>
        </w:rPr>
        <w:t>გათვალისწინებული</w:t>
      </w:r>
      <w:proofErr w:type="spellEnd"/>
      <w:r w:rsidRPr="00784C0A">
        <w:rPr>
          <w:rFonts w:ascii="Sylfaen" w:hAnsi="Sylfaen"/>
        </w:rPr>
        <w:t xml:space="preserve"> </w:t>
      </w:r>
      <w:proofErr w:type="spellStart"/>
      <w:r w:rsidRPr="00784C0A">
        <w:rPr>
          <w:rFonts w:ascii="Sylfaen" w:hAnsi="Sylfaen" w:cs="Sylfaen"/>
        </w:rPr>
        <w:t>საბაჟო</w:t>
      </w:r>
      <w:proofErr w:type="spellEnd"/>
      <w:r w:rsidRPr="00784C0A">
        <w:rPr>
          <w:rFonts w:ascii="Sylfaen" w:hAnsi="Sylfaen"/>
        </w:rPr>
        <w:t xml:space="preserve"> </w:t>
      </w:r>
      <w:proofErr w:type="spellStart"/>
      <w:r w:rsidRPr="00784C0A">
        <w:rPr>
          <w:rFonts w:ascii="Sylfaen" w:hAnsi="Sylfaen" w:cs="Sylfaen"/>
        </w:rPr>
        <w:t>გამშვები</w:t>
      </w:r>
      <w:proofErr w:type="spellEnd"/>
      <w:r w:rsidRPr="00784C0A">
        <w:rPr>
          <w:rFonts w:ascii="Sylfaen" w:hAnsi="Sylfaen"/>
        </w:rPr>
        <w:t xml:space="preserve"> </w:t>
      </w:r>
      <w:proofErr w:type="spellStart"/>
      <w:r w:rsidRPr="00784C0A">
        <w:rPr>
          <w:rFonts w:ascii="Sylfaen" w:hAnsi="Sylfaen" w:cs="Sylfaen"/>
        </w:rPr>
        <w:t>პუნქტის</w:t>
      </w:r>
      <w:proofErr w:type="spellEnd"/>
      <w:r w:rsidRPr="00784C0A">
        <w:rPr>
          <w:rFonts w:ascii="Sylfaen" w:hAnsi="Sylfaen"/>
        </w:rPr>
        <w:t xml:space="preserve"> </w:t>
      </w:r>
      <w:proofErr w:type="spellStart"/>
      <w:r w:rsidRPr="00784C0A">
        <w:rPr>
          <w:rFonts w:ascii="Sylfaen" w:hAnsi="Sylfaen" w:cs="Sylfaen"/>
        </w:rPr>
        <w:t>გავლით</w:t>
      </w:r>
      <w:proofErr w:type="spellEnd"/>
      <w:r w:rsidRPr="00784C0A">
        <w:rPr>
          <w:rFonts w:ascii="Sylfaen" w:hAnsi="Sylfaen"/>
        </w:rPr>
        <w:t>;</w:t>
      </w:r>
    </w:p>
    <w:p w:rsidR="00D31F3A" w:rsidRPr="00784C0A" w:rsidRDefault="00D31F3A" w:rsidP="00784C0A">
      <w:pPr>
        <w:jc w:val="both"/>
        <w:rPr>
          <w:rFonts w:ascii="Sylfaen" w:hAnsi="Sylfaen"/>
        </w:rPr>
      </w:pPr>
    </w:p>
    <w:p w:rsidR="00D31F3A" w:rsidRPr="00784C0A" w:rsidRDefault="00D31F3A" w:rsidP="00784C0A">
      <w:pPr>
        <w:jc w:val="both"/>
        <w:rPr>
          <w:rFonts w:ascii="Sylfaen" w:hAnsi="Sylfaen"/>
        </w:rPr>
      </w:pPr>
      <w:r w:rsidRPr="00784C0A">
        <w:rPr>
          <w:rFonts w:ascii="Sylfaen" w:hAnsi="Sylfaen" w:cs="Sylfaen"/>
        </w:rPr>
        <w:t>ბ</w:t>
      </w:r>
      <w:r w:rsidRPr="00784C0A">
        <w:rPr>
          <w:rFonts w:ascii="Sylfaen" w:hAnsi="Sylfaen"/>
        </w:rPr>
        <w:t xml:space="preserve">) </w:t>
      </w:r>
      <w:proofErr w:type="spellStart"/>
      <w:proofErr w:type="gramStart"/>
      <w:r w:rsidRPr="00784C0A">
        <w:rPr>
          <w:rFonts w:ascii="Sylfaen" w:hAnsi="Sylfaen" w:cs="Sylfaen"/>
        </w:rPr>
        <w:t>საბაჟო</w:t>
      </w:r>
      <w:proofErr w:type="spellEnd"/>
      <w:proofErr w:type="gramEnd"/>
      <w:r w:rsidRPr="00784C0A">
        <w:rPr>
          <w:rFonts w:ascii="Sylfaen" w:hAnsi="Sylfaen"/>
        </w:rPr>
        <w:t xml:space="preserve"> </w:t>
      </w:r>
      <w:proofErr w:type="spellStart"/>
      <w:r w:rsidRPr="00784C0A">
        <w:rPr>
          <w:rFonts w:ascii="Sylfaen" w:hAnsi="Sylfaen" w:cs="Sylfaen"/>
        </w:rPr>
        <w:t>გამშვები</w:t>
      </w:r>
      <w:proofErr w:type="spellEnd"/>
      <w:r w:rsidRPr="00784C0A">
        <w:rPr>
          <w:rFonts w:ascii="Sylfaen" w:hAnsi="Sylfaen"/>
        </w:rPr>
        <w:t xml:space="preserve"> </w:t>
      </w:r>
      <w:proofErr w:type="spellStart"/>
      <w:r w:rsidRPr="00784C0A">
        <w:rPr>
          <w:rFonts w:ascii="Sylfaen" w:hAnsi="Sylfaen" w:cs="Sylfaen"/>
        </w:rPr>
        <w:t>პუნქტის</w:t>
      </w:r>
      <w:proofErr w:type="spellEnd"/>
      <w:r w:rsidRPr="00784C0A">
        <w:rPr>
          <w:rFonts w:ascii="Sylfaen" w:hAnsi="Sylfaen"/>
        </w:rPr>
        <w:t xml:space="preserve"> </w:t>
      </w:r>
      <w:proofErr w:type="spellStart"/>
      <w:r w:rsidRPr="00784C0A">
        <w:rPr>
          <w:rFonts w:ascii="Sylfaen" w:hAnsi="Sylfaen" w:cs="Sylfaen"/>
        </w:rPr>
        <w:t>ტერიტორიაზე</w:t>
      </w:r>
      <w:proofErr w:type="spellEnd"/>
      <w:r w:rsidRPr="00784C0A">
        <w:rPr>
          <w:rFonts w:ascii="Sylfaen" w:hAnsi="Sylfaen"/>
        </w:rPr>
        <w:t xml:space="preserve"> </w:t>
      </w:r>
      <w:proofErr w:type="spellStart"/>
      <w:r w:rsidRPr="00784C0A">
        <w:rPr>
          <w:rFonts w:ascii="Sylfaen" w:hAnsi="Sylfaen" w:cs="Sylfaen"/>
        </w:rPr>
        <w:t>ფეხით</w:t>
      </w:r>
      <w:proofErr w:type="spellEnd"/>
      <w:r w:rsidRPr="00784C0A">
        <w:rPr>
          <w:rFonts w:ascii="Sylfaen" w:hAnsi="Sylfaen"/>
        </w:rPr>
        <w:t xml:space="preserve"> </w:t>
      </w:r>
      <w:proofErr w:type="spellStart"/>
      <w:r w:rsidRPr="00784C0A">
        <w:rPr>
          <w:rFonts w:ascii="Sylfaen" w:hAnsi="Sylfaen" w:cs="Sylfaen"/>
        </w:rPr>
        <w:t>მოსიარულეთა</w:t>
      </w:r>
      <w:proofErr w:type="spellEnd"/>
      <w:r w:rsidRPr="00784C0A">
        <w:rPr>
          <w:rFonts w:ascii="Sylfaen" w:hAnsi="Sylfaen"/>
        </w:rPr>
        <w:t xml:space="preserve"> </w:t>
      </w:r>
      <w:proofErr w:type="spellStart"/>
      <w:r w:rsidRPr="00784C0A">
        <w:rPr>
          <w:rFonts w:ascii="Sylfaen" w:hAnsi="Sylfaen" w:cs="Sylfaen"/>
        </w:rPr>
        <w:t>და</w:t>
      </w:r>
      <w:proofErr w:type="spellEnd"/>
      <w:r w:rsidRPr="00784C0A">
        <w:rPr>
          <w:rFonts w:ascii="Sylfaen" w:hAnsi="Sylfaen"/>
        </w:rPr>
        <w:t xml:space="preserve"> </w:t>
      </w:r>
      <w:proofErr w:type="spellStart"/>
      <w:r w:rsidRPr="00784C0A">
        <w:rPr>
          <w:rFonts w:ascii="Sylfaen" w:hAnsi="Sylfaen" w:cs="Sylfaen"/>
        </w:rPr>
        <w:t>საავტომობილო</w:t>
      </w:r>
      <w:proofErr w:type="spellEnd"/>
      <w:r w:rsidRPr="00784C0A">
        <w:rPr>
          <w:rFonts w:ascii="Sylfaen" w:hAnsi="Sylfaen"/>
        </w:rPr>
        <w:t xml:space="preserve">, </w:t>
      </w:r>
      <w:proofErr w:type="spellStart"/>
      <w:r w:rsidRPr="00784C0A">
        <w:rPr>
          <w:rFonts w:ascii="Sylfaen" w:hAnsi="Sylfaen" w:cs="Sylfaen"/>
        </w:rPr>
        <w:t>სარკინიგზო</w:t>
      </w:r>
      <w:proofErr w:type="spellEnd"/>
      <w:r w:rsidRPr="00784C0A">
        <w:rPr>
          <w:rFonts w:ascii="Sylfaen" w:hAnsi="Sylfaen"/>
        </w:rPr>
        <w:t xml:space="preserve"> </w:t>
      </w:r>
      <w:proofErr w:type="spellStart"/>
      <w:r w:rsidRPr="00784C0A">
        <w:rPr>
          <w:rFonts w:ascii="Sylfaen" w:hAnsi="Sylfaen" w:cs="Sylfaen"/>
        </w:rPr>
        <w:t>ან</w:t>
      </w:r>
      <w:proofErr w:type="spellEnd"/>
      <w:r w:rsidRPr="00784C0A">
        <w:rPr>
          <w:rFonts w:ascii="Sylfaen" w:hAnsi="Sylfaen"/>
        </w:rPr>
        <w:t>/</w:t>
      </w:r>
      <w:proofErr w:type="spellStart"/>
      <w:r w:rsidRPr="00784C0A">
        <w:rPr>
          <w:rFonts w:ascii="Sylfaen" w:hAnsi="Sylfaen" w:cs="Sylfaen"/>
        </w:rPr>
        <w:t>და</w:t>
      </w:r>
      <w:proofErr w:type="spellEnd"/>
      <w:r w:rsidRPr="00784C0A">
        <w:rPr>
          <w:rFonts w:ascii="Sylfaen" w:hAnsi="Sylfaen"/>
        </w:rPr>
        <w:t xml:space="preserve"> </w:t>
      </w:r>
      <w:proofErr w:type="spellStart"/>
      <w:r w:rsidRPr="00784C0A">
        <w:rPr>
          <w:rFonts w:ascii="Sylfaen" w:hAnsi="Sylfaen" w:cs="Sylfaen"/>
        </w:rPr>
        <w:t>სხვა</w:t>
      </w:r>
      <w:proofErr w:type="spellEnd"/>
      <w:r w:rsidRPr="00784C0A">
        <w:rPr>
          <w:rFonts w:ascii="Sylfaen" w:hAnsi="Sylfaen"/>
        </w:rPr>
        <w:t xml:space="preserve"> </w:t>
      </w:r>
      <w:proofErr w:type="spellStart"/>
      <w:r w:rsidRPr="00784C0A">
        <w:rPr>
          <w:rFonts w:ascii="Sylfaen" w:hAnsi="Sylfaen" w:cs="Sylfaen"/>
        </w:rPr>
        <w:t>ტიპის</w:t>
      </w:r>
      <w:proofErr w:type="spellEnd"/>
      <w:r w:rsidRPr="00784C0A">
        <w:rPr>
          <w:rFonts w:ascii="Sylfaen" w:hAnsi="Sylfaen"/>
        </w:rPr>
        <w:t xml:space="preserve"> </w:t>
      </w:r>
      <w:proofErr w:type="spellStart"/>
      <w:r w:rsidRPr="00784C0A">
        <w:rPr>
          <w:rFonts w:ascii="Sylfaen" w:hAnsi="Sylfaen" w:cs="Sylfaen"/>
        </w:rPr>
        <w:t>ტრანსპორტის</w:t>
      </w:r>
      <w:proofErr w:type="spellEnd"/>
      <w:r w:rsidRPr="00784C0A">
        <w:rPr>
          <w:rFonts w:ascii="Sylfaen" w:hAnsi="Sylfaen"/>
        </w:rPr>
        <w:t xml:space="preserve"> </w:t>
      </w:r>
      <w:proofErr w:type="spellStart"/>
      <w:r w:rsidRPr="00784C0A">
        <w:rPr>
          <w:rFonts w:ascii="Sylfaen" w:hAnsi="Sylfaen" w:cs="Sylfaen"/>
        </w:rPr>
        <w:t>გადაადგილება</w:t>
      </w:r>
      <w:proofErr w:type="spellEnd"/>
      <w:r w:rsidRPr="00784C0A">
        <w:rPr>
          <w:rFonts w:ascii="Sylfaen" w:hAnsi="Sylfaen"/>
        </w:rPr>
        <w:t>;</w:t>
      </w:r>
    </w:p>
    <w:p w:rsidR="00D31F3A" w:rsidRPr="00784C0A" w:rsidRDefault="00D31F3A" w:rsidP="00784C0A">
      <w:pPr>
        <w:jc w:val="both"/>
        <w:rPr>
          <w:rFonts w:ascii="Sylfaen" w:hAnsi="Sylfaen"/>
        </w:rPr>
      </w:pPr>
    </w:p>
    <w:p w:rsidR="00D31F3A" w:rsidRPr="00784C0A" w:rsidRDefault="00D31F3A" w:rsidP="00784C0A">
      <w:pPr>
        <w:jc w:val="both"/>
        <w:rPr>
          <w:rFonts w:ascii="Sylfaen" w:hAnsi="Sylfaen"/>
        </w:rPr>
      </w:pPr>
      <w:r w:rsidRPr="00784C0A">
        <w:rPr>
          <w:rFonts w:ascii="Sylfaen" w:hAnsi="Sylfaen" w:cs="Sylfaen"/>
        </w:rPr>
        <w:t>გ</w:t>
      </w:r>
      <w:r w:rsidRPr="00784C0A">
        <w:rPr>
          <w:rFonts w:ascii="Sylfaen" w:hAnsi="Sylfaen"/>
        </w:rPr>
        <w:t xml:space="preserve">) </w:t>
      </w:r>
      <w:proofErr w:type="spellStart"/>
      <w:proofErr w:type="gramStart"/>
      <w:r w:rsidRPr="00784C0A">
        <w:rPr>
          <w:rFonts w:ascii="Sylfaen" w:hAnsi="Sylfaen" w:cs="Sylfaen"/>
        </w:rPr>
        <w:t>საბაჟო</w:t>
      </w:r>
      <w:proofErr w:type="spellEnd"/>
      <w:proofErr w:type="gramEnd"/>
      <w:r w:rsidRPr="00784C0A">
        <w:rPr>
          <w:rFonts w:ascii="Sylfaen" w:hAnsi="Sylfaen"/>
        </w:rPr>
        <w:t xml:space="preserve"> </w:t>
      </w:r>
      <w:proofErr w:type="spellStart"/>
      <w:r w:rsidRPr="00784C0A">
        <w:rPr>
          <w:rFonts w:ascii="Sylfaen" w:hAnsi="Sylfaen" w:cs="Sylfaen"/>
        </w:rPr>
        <w:t>კონტროლის</w:t>
      </w:r>
      <w:proofErr w:type="spellEnd"/>
      <w:r w:rsidRPr="00784C0A">
        <w:rPr>
          <w:rFonts w:ascii="Sylfaen" w:hAnsi="Sylfaen"/>
        </w:rPr>
        <w:t xml:space="preserve"> </w:t>
      </w:r>
      <w:proofErr w:type="spellStart"/>
      <w:r w:rsidRPr="00784C0A">
        <w:rPr>
          <w:rFonts w:ascii="Sylfaen" w:hAnsi="Sylfaen" w:cs="Sylfaen"/>
        </w:rPr>
        <w:t>პროცედურების</w:t>
      </w:r>
      <w:proofErr w:type="spellEnd"/>
      <w:r w:rsidRPr="00784C0A">
        <w:rPr>
          <w:rFonts w:ascii="Sylfaen" w:hAnsi="Sylfaen"/>
        </w:rPr>
        <w:t xml:space="preserve"> </w:t>
      </w:r>
      <w:proofErr w:type="spellStart"/>
      <w:r w:rsidRPr="00784C0A">
        <w:rPr>
          <w:rFonts w:ascii="Sylfaen" w:hAnsi="Sylfaen" w:cs="Sylfaen"/>
        </w:rPr>
        <w:t>განხორციელებისათვის</w:t>
      </w:r>
      <w:proofErr w:type="spellEnd"/>
      <w:r w:rsidRPr="00784C0A">
        <w:rPr>
          <w:rFonts w:ascii="Sylfaen" w:hAnsi="Sylfaen"/>
        </w:rPr>
        <w:t xml:space="preserve"> </w:t>
      </w:r>
      <w:proofErr w:type="spellStart"/>
      <w:r w:rsidRPr="00784C0A">
        <w:rPr>
          <w:rFonts w:ascii="Sylfaen" w:hAnsi="Sylfaen" w:cs="Sylfaen"/>
        </w:rPr>
        <w:t>საჭირო</w:t>
      </w:r>
      <w:proofErr w:type="spellEnd"/>
      <w:r w:rsidRPr="00784C0A">
        <w:rPr>
          <w:rFonts w:ascii="Sylfaen" w:hAnsi="Sylfaen"/>
        </w:rPr>
        <w:t xml:space="preserve"> </w:t>
      </w:r>
      <w:proofErr w:type="spellStart"/>
      <w:r w:rsidRPr="00784C0A">
        <w:rPr>
          <w:rFonts w:ascii="Sylfaen" w:hAnsi="Sylfaen" w:cs="Sylfaen"/>
        </w:rPr>
        <w:t>შენობა</w:t>
      </w:r>
      <w:r w:rsidRPr="00784C0A">
        <w:rPr>
          <w:rFonts w:ascii="Sylfaen" w:hAnsi="Sylfaen"/>
        </w:rPr>
        <w:t>-</w:t>
      </w:r>
      <w:r w:rsidRPr="00784C0A">
        <w:rPr>
          <w:rFonts w:ascii="Sylfaen" w:hAnsi="Sylfaen" w:cs="Sylfaen"/>
        </w:rPr>
        <w:t>ნაგებობასთან</w:t>
      </w:r>
      <w:proofErr w:type="spellEnd"/>
      <w:r w:rsidRPr="00784C0A">
        <w:rPr>
          <w:rFonts w:ascii="Sylfaen" w:hAnsi="Sylfaen"/>
        </w:rPr>
        <w:t xml:space="preserve">, </w:t>
      </w:r>
      <w:proofErr w:type="spellStart"/>
      <w:r w:rsidRPr="00784C0A">
        <w:rPr>
          <w:rFonts w:ascii="Sylfaen" w:hAnsi="Sylfaen" w:cs="Sylfaen"/>
        </w:rPr>
        <w:t>ინფრასტრუქტურის</w:t>
      </w:r>
      <w:proofErr w:type="spellEnd"/>
      <w:r w:rsidRPr="00784C0A">
        <w:rPr>
          <w:rFonts w:ascii="Sylfaen" w:hAnsi="Sylfaen"/>
        </w:rPr>
        <w:t xml:space="preserve"> </w:t>
      </w:r>
      <w:proofErr w:type="spellStart"/>
      <w:r w:rsidRPr="00784C0A">
        <w:rPr>
          <w:rFonts w:ascii="Sylfaen" w:hAnsi="Sylfaen" w:cs="Sylfaen"/>
        </w:rPr>
        <w:t>ელემენტებთან</w:t>
      </w:r>
      <w:proofErr w:type="spellEnd"/>
      <w:r w:rsidRPr="00784C0A">
        <w:rPr>
          <w:rFonts w:ascii="Sylfaen" w:hAnsi="Sylfaen"/>
        </w:rPr>
        <w:t xml:space="preserve">, </w:t>
      </w:r>
      <w:proofErr w:type="spellStart"/>
      <w:r w:rsidRPr="00784C0A">
        <w:rPr>
          <w:rFonts w:ascii="Sylfaen" w:hAnsi="Sylfaen" w:cs="Sylfaen"/>
        </w:rPr>
        <w:t>ტექნიკა</w:t>
      </w:r>
      <w:r w:rsidRPr="00784C0A">
        <w:rPr>
          <w:rFonts w:ascii="Sylfaen" w:hAnsi="Sylfaen"/>
        </w:rPr>
        <w:t>-</w:t>
      </w:r>
      <w:r w:rsidRPr="00784C0A">
        <w:rPr>
          <w:rFonts w:ascii="Sylfaen" w:hAnsi="Sylfaen" w:cs="Sylfaen"/>
        </w:rPr>
        <w:t>დანადგარების</w:t>
      </w:r>
      <w:proofErr w:type="spellEnd"/>
      <w:r w:rsidRPr="00784C0A">
        <w:rPr>
          <w:rFonts w:ascii="Sylfaen" w:hAnsi="Sylfaen"/>
        </w:rPr>
        <w:t xml:space="preserve"> </w:t>
      </w:r>
      <w:proofErr w:type="spellStart"/>
      <w:r w:rsidRPr="00784C0A">
        <w:rPr>
          <w:rFonts w:ascii="Sylfaen" w:hAnsi="Sylfaen" w:cs="Sylfaen"/>
        </w:rPr>
        <w:t>სახეობასა</w:t>
      </w:r>
      <w:proofErr w:type="spellEnd"/>
      <w:r w:rsidRPr="00784C0A">
        <w:rPr>
          <w:rFonts w:ascii="Sylfaen" w:hAnsi="Sylfaen"/>
        </w:rPr>
        <w:t xml:space="preserve"> </w:t>
      </w:r>
      <w:proofErr w:type="spellStart"/>
      <w:r w:rsidRPr="00784C0A">
        <w:rPr>
          <w:rFonts w:ascii="Sylfaen" w:hAnsi="Sylfaen" w:cs="Sylfaen"/>
        </w:rPr>
        <w:t>და</w:t>
      </w:r>
      <w:proofErr w:type="spellEnd"/>
      <w:r w:rsidRPr="00784C0A">
        <w:rPr>
          <w:rFonts w:ascii="Sylfaen" w:hAnsi="Sylfaen"/>
        </w:rPr>
        <w:t xml:space="preserve"> </w:t>
      </w:r>
      <w:proofErr w:type="spellStart"/>
      <w:r w:rsidRPr="00784C0A">
        <w:rPr>
          <w:rFonts w:ascii="Sylfaen" w:hAnsi="Sylfaen" w:cs="Sylfaen"/>
        </w:rPr>
        <w:t>რაოდენობასთან</w:t>
      </w:r>
      <w:proofErr w:type="spellEnd"/>
      <w:r w:rsidRPr="00784C0A">
        <w:rPr>
          <w:rFonts w:ascii="Sylfaen" w:hAnsi="Sylfaen"/>
        </w:rPr>
        <w:t xml:space="preserve">, </w:t>
      </w:r>
      <w:proofErr w:type="spellStart"/>
      <w:r w:rsidRPr="00784C0A">
        <w:rPr>
          <w:rFonts w:ascii="Sylfaen" w:hAnsi="Sylfaen" w:cs="Sylfaen"/>
        </w:rPr>
        <w:t>უსაფრთხოების</w:t>
      </w:r>
      <w:proofErr w:type="spellEnd"/>
      <w:r w:rsidRPr="00784C0A">
        <w:rPr>
          <w:rFonts w:ascii="Sylfaen" w:hAnsi="Sylfaen"/>
        </w:rPr>
        <w:t xml:space="preserve"> </w:t>
      </w:r>
      <w:proofErr w:type="spellStart"/>
      <w:r w:rsidRPr="00784C0A">
        <w:rPr>
          <w:rFonts w:ascii="Sylfaen" w:hAnsi="Sylfaen" w:cs="Sylfaen"/>
        </w:rPr>
        <w:t>მოთხოვნებთან</w:t>
      </w:r>
      <w:proofErr w:type="spellEnd"/>
      <w:r w:rsidRPr="00784C0A">
        <w:rPr>
          <w:rFonts w:ascii="Sylfaen" w:hAnsi="Sylfaen"/>
        </w:rPr>
        <w:t xml:space="preserve"> </w:t>
      </w:r>
      <w:proofErr w:type="spellStart"/>
      <w:r w:rsidRPr="00784C0A">
        <w:rPr>
          <w:rFonts w:ascii="Sylfaen" w:hAnsi="Sylfaen" w:cs="Sylfaen"/>
        </w:rPr>
        <w:t>დაკავშირებული</w:t>
      </w:r>
      <w:proofErr w:type="spellEnd"/>
      <w:r w:rsidRPr="00784C0A">
        <w:rPr>
          <w:rFonts w:ascii="Sylfaen" w:hAnsi="Sylfaen"/>
        </w:rPr>
        <w:t xml:space="preserve"> </w:t>
      </w:r>
      <w:proofErr w:type="spellStart"/>
      <w:r w:rsidRPr="00784C0A">
        <w:rPr>
          <w:rFonts w:ascii="Sylfaen" w:hAnsi="Sylfaen" w:cs="Sylfaen"/>
        </w:rPr>
        <w:t>პარამეტრების</w:t>
      </w:r>
      <w:proofErr w:type="spellEnd"/>
      <w:r w:rsidRPr="00784C0A">
        <w:rPr>
          <w:rFonts w:ascii="Sylfaen" w:hAnsi="Sylfaen"/>
        </w:rPr>
        <w:t xml:space="preserve"> </w:t>
      </w:r>
      <w:proofErr w:type="spellStart"/>
      <w:r w:rsidRPr="00784C0A">
        <w:rPr>
          <w:rFonts w:ascii="Sylfaen" w:hAnsi="Sylfaen" w:cs="Sylfaen"/>
        </w:rPr>
        <w:t>შესრულება</w:t>
      </w:r>
      <w:proofErr w:type="spellEnd"/>
      <w:r w:rsidRPr="00784C0A">
        <w:rPr>
          <w:rFonts w:ascii="Sylfaen" w:hAnsi="Sylfaen"/>
        </w:rPr>
        <w:t>;</w:t>
      </w:r>
    </w:p>
    <w:p w:rsidR="00D31F3A" w:rsidRPr="00784C0A" w:rsidRDefault="00D31F3A" w:rsidP="00784C0A">
      <w:pPr>
        <w:jc w:val="both"/>
        <w:rPr>
          <w:rFonts w:ascii="Sylfaen" w:hAnsi="Sylfaen"/>
        </w:rPr>
      </w:pPr>
    </w:p>
    <w:p w:rsidR="00D31F3A" w:rsidRDefault="00D31F3A" w:rsidP="00784C0A">
      <w:pPr>
        <w:jc w:val="both"/>
        <w:rPr>
          <w:rFonts w:ascii="Sylfaen" w:hAnsi="Sylfaen"/>
        </w:rPr>
      </w:pPr>
      <w:r w:rsidRPr="00784C0A">
        <w:rPr>
          <w:rFonts w:ascii="Sylfaen" w:hAnsi="Sylfaen" w:cs="Sylfaen"/>
        </w:rPr>
        <w:t>დ</w:t>
      </w:r>
      <w:r w:rsidRPr="00784C0A">
        <w:rPr>
          <w:rFonts w:ascii="Sylfaen" w:hAnsi="Sylfaen"/>
        </w:rPr>
        <w:t xml:space="preserve">) </w:t>
      </w:r>
      <w:proofErr w:type="spellStart"/>
      <w:r w:rsidRPr="00784C0A">
        <w:rPr>
          <w:rFonts w:ascii="Sylfaen" w:hAnsi="Sylfaen" w:cs="Sylfaen"/>
        </w:rPr>
        <w:t>შენობა</w:t>
      </w:r>
      <w:r w:rsidRPr="00784C0A">
        <w:rPr>
          <w:rFonts w:ascii="Sylfaen" w:hAnsi="Sylfaen"/>
        </w:rPr>
        <w:t>-</w:t>
      </w:r>
      <w:r w:rsidRPr="00784C0A">
        <w:rPr>
          <w:rFonts w:ascii="Sylfaen" w:hAnsi="Sylfaen" w:cs="Sylfaen"/>
        </w:rPr>
        <w:t>ნაგებობების</w:t>
      </w:r>
      <w:proofErr w:type="spellEnd"/>
      <w:r w:rsidRPr="00784C0A">
        <w:rPr>
          <w:rFonts w:ascii="Sylfaen" w:hAnsi="Sylfaen"/>
        </w:rPr>
        <w:t xml:space="preserve"> </w:t>
      </w:r>
      <w:proofErr w:type="spellStart"/>
      <w:r w:rsidRPr="00784C0A">
        <w:rPr>
          <w:rFonts w:ascii="Sylfaen" w:hAnsi="Sylfaen" w:cs="Sylfaen"/>
        </w:rPr>
        <w:t>აღჭურვა</w:t>
      </w:r>
      <w:proofErr w:type="spellEnd"/>
      <w:r w:rsidRPr="00784C0A">
        <w:rPr>
          <w:rFonts w:ascii="Sylfaen" w:hAnsi="Sylfaen"/>
        </w:rPr>
        <w:t xml:space="preserve"> </w:t>
      </w:r>
      <w:proofErr w:type="spellStart"/>
      <w:r w:rsidRPr="00784C0A">
        <w:rPr>
          <w:rFonts w:ascii="Sylfaen" w:hAnsi="Sylfaen" w:cs="Sylfaen"/>
        </w:rPr>
        <w:t>სსიპ</w:t>
      </w:r>
      <w:proofErr w:type="spellEnd"/>
      <w:r w:rsidRPr="00784C0A">
        <w:rPr>
          <w:rFonts w:ascii="Sylfaen" w:hAnsi="Sylfaen"/>
        </w:rPr>
        <w:t xml:space="preserve"> - </w:t>
      </w:r>
      <w:proofErr w:type="spellStart"/>
      <w:r w:rsidRPr="00784C0A">
        <w:rPr>
          <w:rFonts w:ascii="Sylfaen" w:hAnsi="Sylfaen" w:cs="Sylfaen"/>
        </w:rPr>
        <w:t>შემოსავლების</w:t>
      </w:r>
      <w:proofErr w:type="spellEnd"/>
      <w:r w:rsidRPr="00784C0A">
        <w:rPr>
          <w:rFonts w:ascii="Sylfaen" w:hAnsi="Sylfaen"/>
        </w:rPr>
        <w:t xml:space="preserve"> </w:t>
      </w:r>
      <w:proofErr w:type="spellStart"/>
      <w:r w:rsidRPr="00784C0A">
        <w:rPr>
          <w:rFonts w:ascii="Sylfaen" w:hAnsi="Sylfaen" w:cs="Sylfaen"/>
        </w:rPr>
        <w:t>სამსახურთან</w:t>
      </w:r>
      <w:proofErr w:type="spellEnd"/>
      <w:r w:rsidRPr="00784C0A">
        <w:rPr>
          <w:rFonts w:ascii="Sylfaen" w:hAnsi="Sylfaen"/>
        </w:rPr>
        <w:t xml:space="preserve"> </w:t>
      </w:r>
      <w:proofErr w:type="spellStart"/>
      <w:r w:rsidRPr="00784C0A">
        <w:rPr>
          <w:rFonts w:ascii="Sylfaen" w:hAnsi="Sylfaen" w:cs="Sylfaen"/>
        </w:rPr>
        <w:t>შეთანხმებული</w:t>
      </w:r>
      <w:proofErr w:type="spellEnd"/>
      <w:r w:rsidRPr="00784C0A">
        <w:rPr>
          <w:rFonts w:ascii="Sylfaen" w:hAnsi="Sylfaen"/>
        </w:rPr>
        <w:t xml:space="preserve"> </w:t>
      </w:r>
      <w:proofErr w:type="spellStart"/>
      <w:r w:rsidRPr="00784C0A">
        <w:rPr>
          <w:rFonts w:ascii="Sylfaen" w:hAnsi="Sylfaen" w:cs="Sylfaen"/>
        </w:rPr>
        <w:t>საოფისე</w:t>
      </w:r>
      <w:proofErr w:type="spellEnd"/>
      <w:r w:rsidRPr="00784C0A">
        <w:rPr>
          <w:rFonts w:ascii="Sylfaen" w:hAnsi="Sylfaen"/>
        </w:rPr>
        <w:t xml:space="preserve"> </w:t>
      </w:r>
      <w:proofErr w:type="spellStart"/>
      <w:r w:rsidRPr="00784C0A">
        <w:rPr>
          <w:rFonts w:ascii="Sylfaen" w:hAnsi="Sylfaen" w:cs="Sylfaen"/>
        </w:rPr>
        <w:t>ტექნიკა</w:t>
      </w:r>
      <w:r w:rsidRPr="00784C0A">
        <w:rPr>
          <w:rFonts w:ascii="Sylfaen" w:hAnsi="Sylfaen"/>
        </w:rPr>
        <w:t>-</w:t>
      </w:r>
      <w:r w:rsidRPr="00784C0A">
        <w:rPr>
          <w:rFonts w:ascii="Sylfaen" w:hAnsi="Sylfaen" w:cs="Sylfaen"/>
        </w:rPr>
        <w:t>აღჭურვილობით</w:t>
      </w:r>
      <w:proofErr w:type="spellEnd"/>
      <w:r w:rsidRPr="00784C0A">
        <w:rPr>
          <w:rFonts w:ascii="Sylfaen" w:hAnsi="Sylfaen"/>
        </w:rPr>
        <w:t xml:space="preserve">, </w:t>
      </w:r>
      <w:proofErr w:type="spellStart"/>
      <w:r w:rsidRPr="00784C0A">
        <w:rPr>
          <w:rFonts w:ascii="Sylfaen" w:hAnsi="Sylfaen" w:cs="Sylfaen"/>
        </w:rPr>
        <w:t>კომპიუტერული</w:t>
      </w:r>
      <w:proofErr w:type="spellEnd"/>
      <w:r w:rsidRPr="00784C0A">
        <w:rPr>
          <w:rFonts w:ascii="Sylfaen" w:hAnsi="Sylfaen"/>
        </w:rPr>
        <w:t xml:space="preserve"> </w:t>
      </w:r>
      <w:proofErr w:type="spellStart"/>
      <w:r w:rsidRPr="00784C0A">
        <w:rPr>
          <w:rFonts w:ascii="Sylfaen" w:hAnsi="Sylfaen" w:cs="Sylfaen"/>
        </w:rPr>
        <w:t>ტექნიკით</w:t>
      </w:r>
      <w:proofErr w:type="spellEnd"/>
      <w:r w:rsidRPr="00784C0A">
        <w:rPr>
          <w:rFonts w:ascii="Sylfaen" w:hAnsi="Sylfaen"/>
        </w:rPr>
        <w:t xml:space="preserve">, </w:t>
      </w:r>
      <w:proofErr w:type="spellStart"/>
      <w:r w:rsidRPr="00784C0A">
        <w:rPr>
          <w:rFonts w:ascii="Sylfaen" w:hAnsi="Sylfaen" w:cs="Sylfaen"/>
        </w:rPr>
        <w:t>მონაცემების</w:t>
      </w:r>
      <w:proofErr w:type="spellEnd"/>
      <w:r w:rsidRPr="00784C0A">
        <w:rPr>
          <w:rFonts w:ascii="Sylfaen" w:hAnsi="Sylfaen"/>
        </w:rPr>
        <w:t xml:space="preserve"> </w:t>
      </w:r>
      <w:proofErr w:type="spellStart"/>
      <w:r w:rsidRPr="00784C0A">
        <w:rPr>
          <w:rFonts w:ascii="Sylfaen" w:hAnsi="Sylfaen" w:cs="Sylfaen"/>
        </w:rPr>
        <w:t>ელექტრონული</w:t>
      </w:r>
      <w:proofErr w:type="spellEnd"/>
      <w:r w:rsidRPr="00784C0A">
        <w:rPr>
          <w:rFonts w:ascii="Sylfaen" w:hAnsi="Sylfaen"/>
        </w:rPr>
        <w:t xml:space="preserve"> </w:t>
      </w:r>
      <w:proofErr w:type="spellStart"/>
      <w:r w:rsidRPr="00784C0A">
        <w:rPr>
          <w:rFonts w:ascii="Sylfaen" w:hAnsi="Sylfaen" w:cs="Sylfaen"/>
        </w:rPr>
        <w:t>გადაცემის</w:t>
      </w:r>
      <w:proofErr w:type="spellEnd"/>
      <w:r w:rsidRPr="00784C0A">
        <w:rPr>
          <w:rFonts w:ascii="Sylfaen" w:hAnsi="Sylfaen"/>
        </w:rPr>
        <w:t xml:space="preserve"> </w:t>
      </w:r>
      <w:proofErr w:type="spellStart"/>
      <w:r w:rsidRPr="00784C0A">
        <w:rPr>
          <w:rFonts w:ascii="Sylfaen" w:hAnsi="Sylfaen" w:cs="Sylfaen"/>
        </w:rPr>
        <w:t>ქსელური</w:t>
      </w:r>
      <w:proofErr w:type="spellEnd"/>
      <w:r w:rsidRPr="00784C0A">
        <w:rPr>
          <w:rFonts w:ascii="Sylfaen" w:hAnsi="Sylfaen"/>
        </w:rPr>
        <w:t xml:space="preserve"> </w:t>
      </w:r>
      <w:proofErr w:type="spellStart"/>
      <w:r w:rsidRPr="00784C0A">
        <w:rPr>
          <w:rFonts w:ascii="Sylfaen" w:hAnsi="Sylfaen" w:cs="Sylfaen"/>
        </w:rPr>
        <w:t>კავშირით</w:t>
      </w:r>
      <w:proofErr w:type="spellEnd"/>
      <w:proofErr w:type="gramStart"/>
      <w:r w:rsidRPr="00784C0A">
        <w:rPr>
          <w:rFonts w:ascii="Sylfaen" w:hAnsi="Sylfaen"/>
        </w:rPr>
        <w:t>.“</w:t>
      </w:r>
      <w:proofErr w:type="gramEnd"/>
      <w:r w:rsidRPr="00784C0A">
        <w:rPr>
          <w:rFonts w:ascii="Sylfaen" w:hAnsi="Sylfaen"/>
        </w:rPr>
        <w:t>.</w:t>
      </w:r>
    </w:p>
    <w:p w:rsidR="00451FD0" w:rsidRDefault="00451FD0" w:rsidP="00784C0A">
      <w:pPr>
        <w:jc w:val="both"/>
        <w:rPr>
          <w:rFonts w:ascii="Sylfaen" w:hAnsi="Sylfaen"/>
        </w:rPr>
      </w:pPr>
    </w:p>
    <w:p w:rsidR="00451FD0" w:rsidRPr="00451FD0" w:rsidRDefault="00451FD0" w:rsidP="00451FD0">
      <w:pPr>
        <w:ind w:left="810"/>
        <w:jc w:val="both"/>
        <w:rPr>
          <w:rFonts w:ascii="Sylfaen" w:hAnsi="Sylfaen" w:cs="Sylfaen"/>
          <w:b/>
        </w:rPr>
      </w:pPr>
      <w:r w:rsidRPr="00451FD0">
        <w:rPr>
          <w:rFonts w:ascii="Sylfaen" w:hAnsi="Sylfaen" w:cs="Sylfaen"/>
          <w:b/>
        </w:rPr>
        <w:t xml:space="preserve">2. მე-6 </w:t>
      </w:r>
      <w:proofErr w:type="spellStart"/>
      <w:r w:rsidRPr="00451FD0">
        <w:rPr>
          <w:rFonts w:ascii="Sylfaen" w:hAnsi="Sylfaen" w:cs="Sylfaen"/>
          <w:b/>
        </w:rPr>
        <w:t>პუნქტის</w:t>
      </w:r>
      <w:proofErr w:type="spellEnd"/>
      <w:r w:rsidRPr="00451FD0">
        <w:rPr>
          <w:rFonts w:ascii="Sylfaen" w:hAnsi="Sylfaen" w:cs="Sylfaen"/>
          <w:b/>
        </w:rPr>
        <w:t xml:space="preserve"> „დ</w:t>
      </w:r>
      <w:proofErr w:type="gramStart"/>
      <w:r w:rsidRPr="00451FD0">
        <w:rPr>
          <w:rFonts w:ascii="Sylfaen" w:hAnsi="Sylfaen" w:cs="Sylfaen"/>
          <w:b/>
        </w:rPr>
        <w:t xml:space="preserve">“ </w:t>
      </w:r>
      <w:proofErr w:type="spellStart"/>
      <w:r w:rsidRPr="00451FD0">
        <w:rPr>
          <w:rFonts w:ascii="Sylfaen" w:hAnsi="Sylfaen" w:cs="Sylfaen"/>
          <w:b/>
        </w:rPr>
        <w:t>ქვეპუნქტი</w:t>
      </w:r>
      <w:proofErr w:type="spellEnd"/>
      <w:proofErr w:type="gramEnd"/>
      <w:r w:rsidRPr="00451FD0">
        <w:rPr>
          <w:rFonts w:ascii="Sylfaen" w:hAnsi="Sylfaen" w:cs="Sylfaen"/>
          <w:b/>
        </w:rPr>
        <w:t xml:space="preserve"> </w:t>
      </w:r>
      <w:proofErr w:type="spellStart"/>
      <w:r w:rsidRPr="00451FD0">
        <w:rPr>
          <w:rFonts w:ascii="Sylfaen" w:hAnsi="Sylfaen" w:cs="Sylfaen"/>
          <w:b/>
        </w:rPr>
        <w:t>ჩამოყალიბდეს</w:t>
      </w:r>
      <w:proofErr w:type="spellEnd"/>
      <w:r w:rsidRPr="00451FD0">
        <w:rPr>
          <w:rFonts w:ascii="Sylfaen" w:hAnsi="Sylfaen" w:cs="Sylfaen"/>
          <w:b/>
        </w:rPr>
        <w:t xml:space="preserve"> </w:t>
      </w:r>
      <w:proofErr w:type="spellStart"/>
      <w:r w:rsidRPr="00451FD0">
        <w:rPr>
          <w:rFonts w:ascii="Sylfaen" w:hAnsi="Sylfaen" w:cs="Sylfaen"/>
          <w:b/>
        </w:rPr>
        <w:t>შემდეგი</w:t>
      </w:r>
      <w:proofErr w:type="spellEnd"/>
      <w:r w:rsidRPr="00451FD0">
        <w:rPr>
          <w:rFonts w:ascii="Sylfaen" w:hAnsi="Sylfaen" w:cs="Sylfaen"/>
          <w:b/>
        </w:rPr>
        <w:t xml:space="preserve"> </w:t>
      </w:r>
      <w:proofErr w:type="spellStart"/>
      <w:r w:rsidRPr="00451FD0">
        <w:rPr>
          <w:rFonts w:ascii="Sylfaen" w:hAnsi="Sylfaen" w:cs="Sylfaen"/>
          <w:b/>
        </w:rPr>
        <w:t>რედაქციით</w:t>
      </w:r>
      <w:proofErr w:type="spellEnd"/>
      <w:r w:rsidRPr="00451FD0">
        <w:rPr>
          <w:rFonts w:ascii="Sylfaen" w:hAnsi="Sylfaen" w:cs="Sylfaen"/>
          <w:b/>
        </w:rPr>
        <w:t>:</w:t>
      </w:r>
    </w:p>
    <w:p w:rsidR="00451FD0" w:rsidRPr="00451FD0" w:rsidRDefault="00451FD0" w:rsidP="00451FD0">
      <w:pPr>
        <w:jc w:val="both"/>
        <w:rPr>
          <w:rFonts w:ascii="Sylfaen" w:hAnsi="Sylfaen" w:cs="Sylfaen"/>
        </w:rPr>
      </w:pPr>
    </w:p>
    <w:p w:rsidR="00451FD0" w:rsidRPr="00451FD0" w:rsidRDefault="00451FD0" w:rsidP="00451FD0">
      <w:pPr>
        <w:jc w:val="both"/>
        <w:rPr>
          <w:rFonts w:ascii="Sylfaen" w:hAnsi="Sylfaen" w:cs="Sylfaen"/>
        </w:rPr>
      </w:pPr>
      <w:r w:rsidRPr="00451FD0">
        <w:rPr>
          <w:rFonts w:ascii="Sylfaen" w:hAnsi="Sylfaen" w:cs="Sylfaen"/>
        </w:rPr>
        <w:t>„</w:t>
      </w:r>
      <w:r w:rsidRPr="001951ED">
        <w:rPr>
          <w:rFonts w:ascii="Sylfaen" w:hAnsi="Sylfaen" w:cs="Sylfaen"/>
        </w:rPr>
        <w:t>დ</w:t>
      </w:r>
      <w:r w:rsidRPr="00451FD0">
        <w:rPr>
          <w:rFonts w:ascii="Sylfaen" w:hAnsi="Sylfaen" w:cs="Sylfaen"/>
        </w:rPr>
        <w:t xml:space="preserve">) </w:t>
      </w:r>
      <w:proofErr w:type="spellStart"/>
      <w:r w:rsidRPr="001951ED">
        <w:rPr>
          <w:rFonts w:ascii="Sylfaen" w:hAnsi="Sylfaen" w:cs="Sylfaen"/>
        </w:rPr>
        <w:t>არა</w:t>
      </w:r>
      <w:proofErr w:type="spellEnd"/>
      <w:r w:rsidRPr="00451FD0">
        <w:rPr>
          <w:rFonts w:ascii="Sylfaen" w:hAnsi="Sylfaen" w:cs="Sylfaen"/>
        </w:rPr>
        <w:t xml:space="preserve"> </w:t>
      </w:r>
      <w:proofErr w:type="spellStart"/>
      <w:r w:rsidRPr="001951ED">
        <w:rPr>
          <w:rFonts w:ascii="Sylfaen" w:hAnsi="Sylfaen" w:cs="Sylfaen"/>
        </w:rPr>
        <w:t>უგვიანეს</w:t>
      </w:r>
      <w:proofErr w:type="spellEnd"/>
      <w:r w:rsidR="005D0431">
        <w:rPr>
          <w:rFonts w:ascii="Sylfaen" w:hAnsi="Sylfaen" w:cs="Sylfaen"/>
        </w:rPr>
        <w:t xml:space="preserve"> 2020</w:t>
      </w:r>
      <w:r w:rsidRPr="00451FD0">
        <w:rPr>
          <w:rFonts w:ascii="Sylfaen" w:hAnsi="Sylfaen" w:cs="Sylfaen"/>
        </w:rPr>
        <w:t xml:space="preserve"> </w:t>
      </w:r>
      <w:proofErr w:type="spellStart"/>
      <w:r w:rsidRPr="001951ED">
        <w:rPr>
          <w:rFonts w:ascii="Sylfaen" w:hAnsi="Sylfaen" w:cs="Sylfaen"/>
        </w:rPr>
        <w:t>წლის</w:t>
      </w:r>
      <w:proofErr w:type="spellEnd"/>
      <w:r w:rsidR="005D0431">
        <w:rPr>
          <w:rFonts w:ascii="Sylfaen" w:hAnsi="Sylfaen" w:cs="Sylfaen"/>
        </w:rPr>
        <w:t xml:space="preserve"> 0</w:t>
      </w:r>
      <w:r w:rsidRPr="00451FD0">
        <w:rPr>
          <w:rFonts w:ascii="Sylfaen" w:hAnsi="Sylfaen" w:cs="Sylfaen"/>
        </w:rPr>
        <w:t xml:space="preserve">1 </w:t>
      </w:r>
      <w:r w:rsidR="005D0431">
        <w:rPr>
          <w:rFonts w:ascii="Sylfaen" w:hAnsi="Sylfaen" w:cs="Sylfaen"/>
          <w:lang w:val="ka-GE"/>
        </w:rPr>
        <w:t>თებერვლ</w:t>
      </w:r>
      <w:proofErr w:type="spellStart"/>
      <w:r w:rsidRPr="001951ED">
        <w:rPr>
          <w:rFonts w:ascii="Sylfaen" w:hAnsi="Sylfaen" w:cs="Sylfaen"/>
        </w:rPr>
        <w:t>ისა</w:t>
      </w:r>
      <w:proofErr w:type="spellEnd"/>
      <w:r w:rsidRPr="00451FD0">
        <w:rPr>
          <w:rFonts w:ascii="Sylfaen" w:hAnsi="Sylfaen" w:cs="Sylfaen"/>
        </w:rPr>
        <w:t xml:space="preserve">, </w:t>
      </w:r>
      <w:proofErr w:type="spellStart"/>
      <w:r w:rsidRPr="001951ED">
        <w:rPr>
          <w:rFonts w:ascii="Sylfaen" w:hAnsi="Sylfaen" w:cs="Sylfaen"/>
        </w:rPr>
        <w:t>შეიმუშაოს</w:t>
      </w:r>
      <w:proofErr w:type="spellEnd"/>
      <w:r w:rsidRPr="00451FD0">
        <w:rPr>
          <w:rFonts w:ascii="Sylfaen" w:hAnsi="Sylfaen" w:cs="Sylfaen"/>
        </w:rPr>
        <w:t xml:space="preserve"> </w:t>
      </w:r>
      <w:proofErr w:type="spellStart"/>
      <w:r w:rsidRPr="001951ED">
        <w:rPr>
          <w:rFonts w:ascii="Sylfaen" w:hAnsi="Sylfaen" w:cs="Sylfaen"/>
        </w:rPr>
        <w:t>და</w:t>
      </w:r>
      <w:proofErr w:type="spellEnd"/>
      <w:r w:rsidRPr="00451FD0">
        <w:rPr>
          <w:rFonts w:ascii="Sylfaen" w:hAnsi="Sylfaen" w:cs="Sylfaen"/>
        </w:rPr>
        <w:t xml:space="preserve"> </w:t>
      </w:r>
      <w:proofErr w:type="spellStart"/>
      <w:r w:rsidRPr="001951ED">
        <w:rPr>
          <w:rFonts w:ascii="Sylfaen" w:hAnsi="Sylfaen" w:cs="Sylfaen"/>
        </w:rPr>
        <w:t>საქართველოს</w:t>
      </w:r>
      <w:proofErr w:type="spellEnd"/>
      <w:r w:rsidRPr="00451FD0">
        <w:rPr>
          <w:rFonts w:ascii="Sylfaen" w:hAnsi="Sylfaen" w:cs="Sylfaen"/>
        </w:rPr>
        <w:t xml:space="preserve"> </w:t>
      </w:r>
      <w:proofErr w:type="spellStart"/>
      <w:r w:rsidRPr="001951ED">
        <w:rPr>
          <w:rFonts w:ascii="Sylfaen" w:hAnsi="Sylfaen" w:cs="Sylfaen"/>
        </w:rPr>
        <w:t>ეკონომიკისა</w:t>
      </w:r>
      <w:proofErr w:type="spellEnd"/>
      <w:r w:rsidRPr="00451FD0">
        <w:rPr>
          <w:rFonts w:ascii="Sylfaen" w:hAnsi="Sylfaen" w:cs="Sylfaen"/>
        </w:rPr>
        <w:t xml:space="preserve"> </w:t>
      </w:r>
      <w:proofErr w:type="spellStart"/>
      <w:r w:rsidRPr="001951ED">
        <w:rPr>
          <w:rFonts w:ascii="Sylfaen" w:hAnsi="Sylfaen" w:cs="Sylfaen"/>
        </w:rPr>
        <w:t>და</w:t>
      </w:r>
      <w:proofErr w:type="spellEnd"/>
      <w:r w:rsidRPr="00451FD0">
        <w:rPr>
          <w:rFonts w:ascii="Sylfaen" w:hAnsi="Sylfaen" w:cs="Sylfaen"/>
        </w:rPr>
        <w:t xml:space="preserve"> </w:t>
      </w:r>
      <w:proofErr w:type="spellStart"/>
      <w:r w:rsidRPr="001951ED">
        <w:rPr>
          <w:rFonts w:ascii="Sylfaen" w:hAnsi="Sylfaen" w:cs="Sylfaen"/>
        </w:rPr>
        <w:t>მდგრადი</w:t>
      </w:r>
      <w:proofErr w:type="spellEnd"/>
      <w:r w:rsidRPr="00451FD0">
        <w:rPr>
          <w:rFonts w:ascii="Sylfaen" w:hAnsi="Sylfaen" w:cs="Sylfaen"/>
        </w:rPr>
        <w:t xml:space="preserve"> </w:t>
      </w:r>
      <w:proofErr w:type="spellStart"/>
      <w:r w:rsidRPr="001951ED">
        <w:rPr>
          <w:rFonts w:ascii="Sylfaen" w:hAnsi="Sylfaen" w:cs="Sylfaen"/>
        </w:rPr>
        <w:t>განვითარების</w:t>
      </w:r>
      <w:proofErr w:type="spellEnd"/>
      <w:r w:rsidRPr="00451FD0">
        <w:rPr>
          <w:rFonts w:ascii="Sylfaen" w:hAnsi="Sylfaen" w:cs="Sylfaen"/>
        </w:rPr>
        <w:t xml:space="preserve"> </w:t>
      </w:r>
      <w:proofErr w:type="spellStart"/>
      <w:r w:rsidRPr="001951ED">
        <w:rPr>
          <w:rFonts w:ascii="Sylfaen" w:hAnsi="Sylfaen" w:cs="Sylfaen"/>
        </w:rPr>
        <w:t>სამინისტროს</w:t>
      </w:r>
      <w:proofErr w:type="spellEnd"/>
      <w:r w:rsidRPr="00451FD0">
        <w:rPr>
          <w:rFonts w:ascii="Sylfaen" w:hAnsi="Sylfaen" w:cs="Sylfaen"/>
        </w:rPr>
        <w:t xml:space="preserve"> </w:t>
      </w:r>
      <w:proofErr w:type="spellStart"/>
      <w:r w:rsidRPr="001951ED">
        <w:rPr>
          <w:rFonts w:ascii="Sylfaen" w:hAnsi="Sylfaen" w:cs="Sylfaen"/>
        </w:rPr>
        <w:t>შესათანხმებლად</w:t>
      </w:r>
      <w:proofErr w:type="spellEnd"/>
      <w:r w:rsidRPr="00451FD0">
        <w:rPr>
          <w:rFonts w:ascii="Sylfaen" w:hAnsi="Sylfaen" w:cs="Sylfaen"/>
        </w:rPr>
        <w:t xml:space="preserve"> </w:t>
      </w:r>
      <w:proofErr w:type="spellStart"/>
      <w:r w:rsidRPr="001951ED">
        <w:rPr>
          <w:rFonts w:ascii="Sylfaen" w:hAnsi="Sylfaen" w:cs="Sylfaen"/>
        </w:rPr>
        <w:t>წარუდგინოს</w:t>
      </w:r>
      <w:proofErr w:type="spellEnd"/>
      <w:r w:rsidRPr="00451FD0">
        <w:rPr>
          <w:rFonts w:ascii="Sylfaen" w:hAnsi="Sylfaen" w:cs="Sylfaen"/>
        </w:rPr>
        <w:t xml:space="preserve"> </w:t>
      </w:r>
      <w:proofErr w:type="spellStart"/>
      <w:r w:rsidRPr="001951ED">
        <w:rPr>
          <w:rFonts w:ascii="Sylfaen" w:hAnsi="Sylfaen" w:cs="Sylfaen"/>
        </w:rPr>
        <w:t>თავისუფალი</w:t>
      </w:r>
      <w:proofErr w:type="spellEnd"/>
      <w:r w:rsidRPr="00451FD0">
        <w:rPr>
          <w:rFonts w:ascii="Sylfaen" w:hAnsi="Sylfaen" w:cs="Sylfaen"/>
        </w:rPr>
        <w:t xml:space="preserve"> </w:t>
      </w:r>
      <w:proofErr w:type="spellStart"/>
      <w:r w:rsidRPr="001951ED">
        <w:rPr>
          <w:rFonts w:ascii="Sylfaen" w:hAnsi="Sylfaen" w:cs="Sylfaen"/>
        </w:rPr>
        <w:lastRenderedPageBreak/>
        <w:t>ინდუსტრიული</w:t>
      </w:r>
      <w:proofErr w:type="spellEnd"/>
      <w:r w:rsidRPr="00451FD0">
        <w:rPr>
          <w:rFonts w:ascii="Sylfaen" w:hAnsi="Sylfaen" w:cs="Sylfaen"/>
        </w:rPr>
        <w:t xml:space="preserve"> </w:t>
      </w:r>
      <w:proofErr w:type="spellStart"/>
      <w:r w:rsidRPr="001951ED">
        <w:rPr>
          <w:rFonts w:ascii="Sylfaen" w:hAnsi="Sylfaen" w:cs="Sylfaen"/>
        </w:rPr>
        <w:t>ზონის</w:t>
      </w:r>
      <w:proofErr w:type="spellEnd"/>
      <w:r w:rsidRPr="00451FD0">
        <w:rPr>
          <w:rFonts w:ascii="Sylfaen" w:hAnsi="Sylfaen" w:cs="Sylfaen"/>
        </w:rPr>
        <w:t xml:space="preserve"> </w:t>
      </w:r>
      <w:proofErr w:type="spellStart"/>
      <w:r w:rsidRPr="001951ED">
        <w:rPr>
          <w:rFonts w:ascii="Sylfaen" w:hAnsi="Sylfaen" w:cs="Sylfaen"/>
        </w:rPr>
        <w:t>განაშენიანების</w:t>
      </w:r>
      <w:proofErr w:type="spellEnd"/>
      <w:r w:rsidRPr="00451FD0">
        <w:rPr>
          <w:rFonts w:ascii="Sylfaen" w:hAnsi="Sylfaen" w:cs="Sylfaen"/>
        </w:rPr>
        <w:t xml:space="preserve"> </w:t>
      </w:r>
      <w:proofErr w:type="spellStart"/>
      <w:r w:rsidRPr="001951ED">
        <w:rPr>
          <w:rFonts w:ascii="Sylfaen" w:hAnsi="Sylfaen" w:cs="Sylfaen"/>
        </w:rPr>
        <w:t>რეგულირების</w:t>
      </w:r>
      <w:proofErr w:type="spellEnd"/>
      <w:r w:rsidRPr="00451FD0">
        <w:rPr>
          <w:rFonts w:ascii="Sylfaen" w:hAnsi="Sylfaen" w:cs="Sylfaen"/>
        </w:rPr>
        <w:t xml:space="preserve"> </w:t>
      </w:r>
      <w:proofErr w:type="spellStart"/>
      <w:r w:rsidRPr="001951ED">
        <w:rPr>
          <w:rFonts w:ascii="Sylfaen" w:hAnsi="Sylfaen" w:cs="Sylfaen"/>
        </w:rPr>
        <w:t>გეგმა</w:t>
      </w:r>
      <w:proofErr w:type="spellEnd"/>
      <w:r w:rsidRPr="00451FD0">
        <w:rPr>
          <w:rFonts w:ascii="Sylfaen" w:hAnsi="Sylfaen" w:cs="Sylfaen"/>
        </w:rPr>
        <w:t xml:space="preserve"> „</w:t>
      </w:r>
      <w:proofErr w:type="spellStart"/>
      <w:r w:rsidRPr="001951ED">
        <w:rPr>
          <w:rFonts w:ascii="Sylfaen" w:hAnsi="Sylfaen" w:cs="Sylfaen"/>
        </w:rPr>
        <w:t>თავისუფალი</w:t>
      </w:r>
      <w:proofErr w:type="spellEnd"/>
      <w:r w:rsidRPr="00451FD0">
        <w:rPr>
          <w:rFonts w:ascii="Sylfaen" w:hAnsi="Sylfaen" w:cs="Sylfaen"/>
        </w:rPr>
        <w:t xml:space="preserve"> </w:t>
      </w:r>
      <w:proofErr w:type="spellStart"/>
      <w:r w:rsidRPr="001951ED">
        <w:rPr>
          <w:rFonts w:ascii="Sylfaen" w:hAnsi="Sylfaen" w:cs="Sylfaen"/>
        </w:rPr>
        <w:t>ინდუსტრიული</w:t>
      </w:r>
      <w:proofErr w:type="spellEnd"/>
      <w:r w:rsidRPr="00451FD0">
        <w:rPr>
          <w:rFonts w:ascii="Sylfaen" w:hAnsi="Sylfaen" w:cs="Sylfaen"/>
        </w:rPr>
        <w:t xml:space="preserve"> </w:t>
      </w:r>
      <w:proofErr w:type="spellStart"/>
      <w:r w:rsidRPr="001951ED">
        <w:rPr>
          <w:rFonts w:ascii="Sylfaen" w:hAnsi="Sylfaen" w:cs="Sylfaen"/>
        </w:rPr>
        <w:t>ზონის</w:t>
      </w:r>
      <w:proofErr w:type="spellEnd"/>
      <w:r w:rsidRPr="00451FD0">
        <w:rPr>
          <w:rFonts w:ascii="Sylfaen" w:hAnsi="Sylfaen" w:cs="Sylfaen"/>
        </w:rPr>
        <w:t xml:space="preserve"> </w:t>
      </w:r>
      <w:proofErr w:type="spellStart"/>
      <w:r w:rsidRPr="001951ED">
        <w:rPr>
          <w:rFonts w:ascii="Sylfaen" w:hAnsi="Sylfaen" w:cs="Sylfaen"/>
        </w:rPr>
        <w:t>შექმნის</w:t>
      </w:r>
      <w:proofErr w:type="spellEnd"/>
      <w:r w:rsidRPr="00451FD0">
        <w:rPr>
          <w:rFonts w:ascii="Sylfaen" w:hAnsi="Sylfaen" w:cs="Sylfaen"/>
        </w:rPr>
        <w:t xml:space="preserve">, </w:t>
      </w:r>
      <w:proofErr w:type="spellStart"/>
      <w:r w:rsidRPr="001951ED">
        <w:rPr>
          <w:rFonts w:ascii="Sylfaen" w:hAnsi="Sylfaen" w:cs="Sylfaen"/>
        </w:rPr>
        <w:t>მოწყობისა</w:t>
      </w:r>
      <w:proofErr w:type="spellEnd"/>
      <w:r w:rsidRPr="00451FD0">
        <w:rPr>
          <w:rFonts w:ascii="Sylfaen" w:hAnsi="Sylfaen" w:cs="Sylfaen"/>
        </w:rPr>
        <w:t xml:space="preserve"> </w:t>
      </w:r>
      <w:proofErr w:type="spellStart"/>
      <w:r w:rsidRPr="001951ED">
        <w:rPr>
          <w:rFonts w:ascii="Sylfaen" w:hAnsi="Sylfaen" w:cs="Sylfaen"/>
        </w:rPr>
        <w:t>და</w:t>
      </w:r>
      <w:proofErr w:type="spellEnd"/>
      <w:r w:rsidRPr="00451FD0">
        <w:rPr>
          <w:rFonts w:ascii="Sylfaen" w:hAnsi="Sylfaen" w:cs="Sylfaen"/>
        </w:rPr>
        <w:t xml:space="preserve"> </w:t>
      </w:r>
      <w:proofErr w:type="spellStart"/>
      <w:r w:rsidRPr="001951ED">
        <w:rPr>
          <w:rFonts w:ascii="Sylfaen" w:hAnsi="Sylfaen" w:cs="Sylfaen"/>
        </w:rPr>
        <w:t>ფუნქციონირების</w:t>
      </w:r>
      <w:proofErr w:type="spellEnd"/>
      <w:r w:rsidRPr="00451FD0">
        <w:rPr>
          <w:rFonts w:ascii="Sylfaen" w:hAnsi="Sylfaen" w:cs="Sylfaen"/>
        </w:rPr>
        <w:t xml:space="preserve"> </w:t>
      </w:r>
      <w:proofErr w:type="spellStart"/>
      <w:r w:rsidRPr="001951ED">
        <w:rPr>
          <w:rFonts w:ascii="Sylfaen" w:hAnsi="Sylfaen" w:cs="Sylfaen"/>
        </w:rPr>
        <w:t>წესების</w:t>
      </w:r>
      <w:proofErr w:type="spellEnd"/>
      <w:r w:rsidRPr="00451FD0">
        <w:rPr>
          <w:rFonts w:ascii="Sylfaen" w:hAnsi="Sylfaen" w:cs="Sylfaen"/>
        </w:rPr>
        <w:t xml:space="preserve"> </w:t>
      </w:r>
      <w:proofErr w:type="spellStart"/>
      <w:r w:rsidRPr="001951ED">
        <w:rPr>
          <w:rFonts w:ascii="Sylfaen" w:hAnsi="Sylfaen" w:cs="Sylfaen"/>
        </w:rPr>
        <w:t>დამტკიცების</w:t>
      </w:r>
      <w:proofErr w:type="spellEnd"/>
      <w:r w:rsidRPr="00451FD0">
        <w:rPr>
          <w:rFonts w:ascii="Sylfaen" w:hAnsi="Sylfaen" w:cs="Sylfaen"/>
        </w:rPr>
        <w:t xml:space="preserve"> </w:t>
      </w:r>
      <w:proofErr w:type="spellStart"/>
      <w:r w:rsidRPr="001951ED">
        <w:rPr>
          <w:rFonts w:ascii="Sylfaen" w:hAnsi="Sylfaen" w:cs="Sylfaen"/>
        </w:rPr>
        <w:t>შესახებ</w:t>
      </w:r>
      <w:proofErr w:type="spellEnd"/>
      <w:r w:rsidRPr="00451FD0">
        <w:rPr>
          <w:rFonts w:ascii="Sylfaen" w:hAnsi="Sylfaen" w:cs="Sylfaen"/>
        </w:rPr>
        <w:t xml:space="preserve">“ </w:t>
      </w:r>
      <w:proofErr w:type="spellStart"/>
      <w:r w:rsidRPr="001951ED">
        <w:rPr>
          <w:rFonts w:ascii="Sylfaen" w:hAnsi="Sylfaen" w:cs="Sylfaen"/>
        </w:rPr>
        <w:t>საქართველოს</w:t>
      </w:r>
      <w:proofErr w:type="spellEnd"/>
      <w:r w:rsidRPr="00451FD0">
        <w:rPr>
          <w:rFonts w:ascii="Sylfaen" w:hAnsi="Sylfaen" w:cs="Sylfaen"/>
        </w:rPr>
        <w:t xml:space="preserve"> </w:t>
      </w:r>
      <w:proofErr w:type="spellStart"/>
      <w:r w:rsidRPr="001951ED">
        <w:rPr>
          <w:rFonts w:ascii="Sylfaen" w:hAnsi="Sylfaen" w:cs="Sylfaen"/>
        </w:rPr>
        <w:t>მთავრობის</w:t>
      </w:r>
      <w:proofErr w:type="spellEnd"/>
      <w:r w:rsidRPr="00451FD0">
        <w:rPr>
          <w:rFonts w:ascii="Sylfaen" w:hAnsi="Sylfaen" w:cs="Sylfaen"/>
        </w:rPr>
        <w:t xml:space="preserve"> 2008 </w:t>
      </w:r>
      <w:proofErr w:type="spellStart"/>
      <w:r w:rsidRPr="001951ED">
        <w:rPr>
          <w:rFonts w:ascii="Sylfaen" w:hAnsi="Sylfaen" w:cs="Sylfaen"/>
        </w:rPr>
        <w:t>წლის</w:t>
      </w:r>
      <w:proofErr w:type="spellEnd"/>
      <w:r w:rsidRPr="00451FD0">
        <w:rPr>
          <w:rFonts w:ascii="Sylfaen" w:hAnsi="Sylfaen" w:cs="Sylfaen"/>
        </w:rPr>
        <w:t xml:space="preserve"> 3 </w:t>
      </w:r>
      <w:proofErr w:type="spellStart"/>
      <w:r w:rsidRPr="001951ED">
        <w:rPr>
          <w:rFonts w:ascii="Sylfaen" w:hAnsi="Sylfaen" w:cs="Sylfaen"/>
        </w:rPr>
        <w:t>ივნისის</w:t>
      </w:r>
      <w:proofErr w:type="spellEnd"/>
      <w:r w:rsidRPr="00451FD0">
        <w:rPr>
          <w:rFonts w:ascii="Sylfaen" w:hAnsi="Sylfaen" w:cs="Sylfaen"/>
        </w:rPr>
        <w:t xml:space="preserve"> №131 </w:t>
      </w:r>
      <w:proofErr w:type="spellStart"/>
      <w:r w:rsidRPr="001951ED">
        <w:rPr>
          <w:rFonts w:ascii="Sylfaen" w:hAnsi="Sylfaen" w:cs="Sylfaen"/>
        </w:rPr>
        <w:t>დადგენილებით</w:t>
      </w:r>
      <w:proofErr w:type="spellEnd"/>
      <w:r w:rsidRPr="00451FD0">
        <w:rPr>
          <w:rFonts w:ascii="Sylfaen" w:hAnsi="Sylfaen" w:cs="Sylfaen"/>
        </w:rPr>
        <w:t xml:space="preserve"> </w:t>
      </w:r>
      <w:proofErr w:type="spellStart"/>
      <w:r w:rsidRPr="001951ED">
        <w:rPr>
          <w:rFonts w:ascii="Sylfaen" w:hAnsi="Sylfaen" w:cs="Sylfaen"/>
        </w:rPr>
        <w:t>განსაზღვრული</w:t>
      </w:r>
      <w:proofErr w:type="spellEnd"/>
      <w:r w:rsidRPr="00451FD0">
        <w:rPr>
          <w:rFonts w:ascii="Sylfaen" w:hAnsi="Sylfaen" w:cs="Sylfaen"/>
        </w:rPr>
        <w:t xml:space="preserve"> </w:t>
      </w:r>
      <w:proofErr w:type="spellStart"/>
      <w:r w:rsidRPr="001951ED">
        <w:rPr>
          <w:rFonts w:ascii="Sylfaen" w:hAnsi="Sylfaen" w:cs="Sylfaen"/>
        </w:rPr>
        <w:t>პირობების</w:t>
      </w:r>
      <w:proofErr w:type="spellEnd"/>
      <w:r w:rsidRPr="00451FD0">
        <w:rPr>
          <w:rFonts w:ascii="Sylfaen" w:hAnsi="Sylfaen" w:cs="Sylfaen"/>
        </w:rPr>
        <w:t xml:space="preserve"> </w:t>
      </w:r>
      <w:proofErr w:type="spellStart"/>
      <w:r w:rsidRPr="001951ED">
        <w:rPr>
          <w:rFonts w:ascii="Sylfaen" w:hAnsi="Sylfaen" w:cs="Sylfaen"/>
        </w:rPr>
        <w:t>შესაბამისად</w:t>
      </w:r>
      <w:proofErr w:type="spellEnd"/>
      <w:r w:rsidRPr="00451FD0">
        <w:rPr>
          <w:rFonts w:ascii="Sylfaen" w:hAnsi="Sylfaen" w:cs="Sylfaen"/>
        </w:rPr>
        <w:t>;“.</w:t>
      </w:r>
    </w:p>
    <w:p w:rsidR="00451FD0" w:rsidRPr="00784C0A" w:rsidRDefault="00451FD0" w:rsidP="00784C0A">
      <w:pPr>
        <w:jc w:val="both"/>
        <w:rPr>
          <w:rFonts w:ascii="Sylfaen" w:hAnsi="Sylfaen"/>
        </w:rPr>
      </w:pPr>
    </w:p>
    <w:p w:rsidR="00A022CB" w:rsidRDefault="00A022CB" w:rsidP="00AC23F0">
      <w:pPr>
        <w:ind w:firstLine="720"/>
        <w:jc w:val="both"/>
        <w:rPr>
          <w:rFonts w:ascii="Sylfaen" w:hAnsi="Sylfaen"/>
          <w:bCs/>
          <w:lang w:val="ka-GE"/>
        </w:rPr>
      </w:pPr>
    </w:p>
    <w:p w:rsidR="006474DC" w:rsidRPr="006474DC" w:rsidRDefault="006474DC" w:rsidP="00D31F3A">
      <w:pPr>
        <w:jc w:val="both"/>
        <w:rPr>
          <w:rFonts w:ascii="Sylfaen" w:hAnsi="Sylfaen" w:cs="Sylfaen"/>
          <w:lang w:val="ka-GE"/>
        </w:rPr>
      </w:pPr>
    </w:p>
    <w:p w:rsidR="00AC23F0" w:rsidRPr="002E5C15" w:rsidRDefault="00AC23F0" w:rsidP="002E5C15">
      <w:pPr>
        <w:jc w:val="both"/>
        <w:rPr>
          <w:rFonts w:ascii="Sylfaen" w:hAnsi="Sylfaen"/>
          <w:b/>
          <w:lang w:val="ka-GE"/>
        </w:rPr>
      </w:pPr>
      <w:proofErr w:type="spellStart"/>
      <w:proofErr w:type="gramStart"/>
      <w:r w:rsidRPr="00504D8F">
        <w:rPr>
          <w:rFonts w:ascii="Sylfaen" w:hAnsi="Sylfaen" w:cs="Sylfaen"/>
          <w:b/>
        </w:rPr>
        <w:t>მუხლი</w:t>
      </w:r>
      <w:proofErr w:type="spellEnd"/>
      <w:proofErr w:type="gramEnd"/>
      <w:r w:rsidRPr="00504D8F">
        <w:rPr>
          <w:rFonts w:ascii="Sylfaen" w:hAnsi="Sylfaen"/>
          <w:b/>
        </w:rPr>
        <w:t xml:space="preserve"> 2</w:t>
      </w:r>
      <w:r w:rsidR="002E5C15">
        <w:rPr>
          <w:rFonts w:ascii="Sylfaen" w:hAnsi="Sylfaen"/>
          <w:b/>
          <w:lang w:val="ka-GE"/>
        </w:rPr>
        <w:t xml:space="preserve">. </w:t>
      </w:r>
      <w:proofErr w:type="spellStart"/>
      <w:proofErr w:type="gramStart"/>
      <w:r w:rsidRPr="00504D8F">
        <w:rPr>
          <w:rFonts w:ascii="Sylfaen" w:hAnsi="Sylfaen" w:cs="Sylfaen"/>
        </w:rPr>
        <w:t>დადგენილება</w:t>
      </w:r>
      <w:proofErr w:type="spellEnd"/>
      <w:proofErr w:type="gramEnd"/>
      <w:r w:rsidRPr="00504D8F">
        <w:rPr>
          <w:rFonts w:ascii="Sylfaen" w:hAnsi="Sylfaen"/>
        </w:rPr>
        <w:t xml:space="preserve"> </w:t>
      </w:r>
      <w:proofErr w:type="spellStart"/>
      <w:r w:rsidRPr="00504D8F">
        <w:rPr>
          <w:rFonts w:ascii="Sylfaen" w:hAnsi="Sylfaen" w:cs="Sylfaen"/>
        </w:rPr>
        <w:t>ამოქმედდეს</w:t>
      </w:r>
      <w:proofErr w:type="spellEnd"/>
      <w:r w:rsidRPr="00504D8F">
        <w:rPr>
          <w:rFonts w:ascii="Sylfaen" w:hAnsi="Sylfaen"/>
        </w:rPr>
        <w:t xml:space="preserve"> </w:t>
      </w:r>
      <w:proofErr w:type="spellStart"/>
      <w:r w:rsidRPr="00504D8F">
        <w:rPr>
          <w:rFonts w:ascii="Sylfaen" w:hAnsi="Sylfaen" w:cs="Sylfaen"/>
        </w:rPr>
        <w:t>გამოქვეყნები</w:t>
      </w:r>
      <w:proofErr w:type="spellEnd"/>
      <w:r w:rsidR="00E44755">
        <w:rPr>
          <w:rFonts w:ascii="Sylfaen" w:hAnsi="Sylfaen" w:cs="Sylfaen"/>
          <w:lang w:val="ka-GE"/>
        </w:rPr>
        <w:t>დან 15 დღის ვადაში</w:t>
      </w:r>
      <w:r w:rsidRPr="00504D8F">
        <w:rPr>
          <w:rFonts w:ascii="Sylfaen" w:hAnsi="Sylfaen"/>
        </w:rPr>
        <w:t>.</w:t>
      </w:r>
    </w:p>
    <w:p w:rsidR="00AC23F0" w:rsidRDefault="00AC23F0" w:rsidP="00AC23F0">
      <w:pPr>
        <w:ind w:firstLine="720"/>
        <w:jc w:val="both"/>
        <w:rPr>
          <w:rFonts w:ascii="Sylfaen" w:hAnsi="Sylfaen"/>
          <w:lang w:val="ka-GE"/>
        </w:rPr>
      </w:pPr>
    </w:p>
    <w:p w:rsidR="00451FD0" w:rsidRDefault="00AC23F0" w:rsidP="00AC23F0">
      <w:pPr>
        <w:ind w:firstLine="720"/>
        <w:jc w:val="both"/>
        <w:rPr>
          <w:rFonts w:ascii="Sylfaen" w:hAnsi="Sylfaen"/>
          <w:b/>
          <w:lang w:val="ka-GE"/>
        </w:rPr>
      </w:pPr>
      <w:r w:rsidRPr="002E5C15">
        <w:rPr>
          <w:rFonts w:ascii="Sylfaen" w:hAnsi="Sylfaen"/>
          <w:b/>
          <w:lang w:val="ka-GE"/>
        </w:rPr>
        <w:t xml:space="preserve">პრემიერ-მინისტრი                                                                                          </w:t>
      </w:r>
      <w:r w:rsidR="005D0431">
        <w:rPr>
          <w:rFonts w:ascii="Sylfaen" w:hAnsi="Sylfaen"/>
          <w:b/>
          <w:lang w:val="ka-GE"/>
        </w:rPr>
        <w:t>გიორგი გახარია</w:t>
      </w:r>
    </w:p>
    <w:p w:rsidR="00451FD0" w:rsidRDefault="00451FD0" w:rsidP="00AC23F0">
      <w:pPr>
        <w:ind w:firstLine="720"/>
        <w:jc w:val="both"/>
        <w:rPr>
          <w:rFonts w:ascii="Sylfaen" w:hAnsi="Sylfaen"/>
          <w:b/>
          <w:lang w:val="ka-GE"/>
        </w:rPr>
      </w:pPr>
    </w:p>
    <w:p w:rsidR="00451FD0" w:rsidRDefault="00451FD0" w:rsidP="00AC23F0">
      <w:pPr>
        <w:ind w:firstLine="720"/>
        <w:jc w:val="both"/>
        <w:rPr>
          <w:rFonts w:ascii="Sylfaen" w:hAnsi="Sylfaen"/>
          <w:b/>
          <w:lang w:val="ka-GE"/>
        </w:rPr>
      </w:pPr>
    </w:p>
    <w:p w:rsidR="00451FD0" w:rsidRDefault="00451FD0" w:rsidP="00AC23F0">
      <w:pPr>
        <w:ind w:firstLine="720"/>
        <w:jc w:val="both"/>
        <w:rPr>
          <w:rFonts w:ascii="Sylfaen" w:hAnsi="Sylfaen"/>
          <w:b/>
          <w:lang w:val="ka-GE"/>
        </w:rPr>
      </w:pPr>
    </w:p>
    <w:p w:rsidR="00451FD0" w:rsidRDefault="00451FD0" w:rsidP="00AC23F0">
      <w:pPr>
        <w:ind w:firstLine="720"/>
        <w:jc w:val="both"/>
        <w:rPr>
          <w:rFonts w:ascii="Sylfaen" w:hAnsi="Sylfaen"/>
          <w:b/>
          <w:lang w:val="ka-GE"/>
        </w:rPr>
      </w:pPr>
    </w:p>
    <w:p w:rsidR="00451FD0" w:rsidRDefault="00451FD0" w:rsidP="00AC23F0">
      <w:pPr>
        <w:ind w:firstLine="720"/>
        <w:jc w:val="both"/>
        <w:rPr>
          <w:rFonts w:ascii="Sylfaen" w:hAnsi="Sylfaen"/>
          <w:b/>
          <w:lang w:val="ka-GE"/>
        </w:rPr>
      </w:pPr>
    </w:p>
    <w:p w:rsidR="00451FD0" w:rsidRDefault="00451FD0" w:rsidP="00AC23F0">
      <w:pPr>
        <w:ind w:firstLine="720"/>
        <w:jc w:val="both"/>
        <w:rPr>
          <w:rFonts w:ascii="Sylfaen" w:hAnsi="Sylfaen"/>
          <w:b/>
          <w:lang w:val="ka-GE"/>
        </w:rPr>
      </w:pPr>
    </w:p>
    <w:sectPr w:rsidR="00451F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549"/>
    <w:rsid w:val="000A01D8"/>
    <w:rsid w:val="000A5B8E"/>
    <w:rsid w:val="001507BA"/>
    <w:rsid w:val="0019222F"/>
    <w:rsid w:val="00223189"/>
    <w:rsid w:val="002504D2"/>
    <w:rsid w:val="002766CD"/>
    <w:rsid w:val="002C626F"/>
    <w:rsid w:val="002D7E1C"/>
    <w:rsid w:val="002E5C15"/>
    <w:rsid w:val="002F412F"/>
    <w:rsid w:val="0030037F"/>
    <w:rsid w:val="00350129"/>
    <w:rsid w:val="003717BB"/>
    <w:rsid w:val="00396F10"/>
    <w:rsid w:val="003B31BF"/>
    <w:rsid w:val="003D1014"/>
    <w:rsid w:val="004006E4"/>
    <w:rsid w:val="00404FAC"/>
    <w:rsid w:val="00423684"/>
    <w:rsid w:val="00451FD0"/>
    <w:rsid w:val="004641E8"/>
    <w:rsid w:val="004C1C41"/>
    <w:rsid w:val="004E7A7A"/>
    <w:rsid w:val="00506F1A"/>
    <w:rsid w:val="00515D39"/>
    <w:rsid w:val="005239BD"/>
    <w:rsid w:val="00550111"/>
    <w:rsid w:val="00550A35"/>
    <w:rsid w:val="0056154C"/>
    <w:rsid w:val="00591BA8"/>
    <w:rsid w:val="005A4436"/>
    <w:rsid w:val="005D0431"/>
    <w:rsid w:val="00613A11"/>
    <w:rsid w:val="0062516A"/>
    <w:rsid w:val="00640DB7"/>
    <w:rsid w:val="00641964"/>
    <w:rsid w:val="006474DC"/>
    <w:rsid w:val="00686164"/>
    <w:rsid w:val="006F4CA2"/>
    <w:rsid w:val="007026CE"/>
    <w:rsid w:val="00720CBD"/>
    <w:rsid w:val="00784C0A"/>
    <w:rsid w:val="00786B4E"/>
    <w:rsid w:val="007A657F"/>
    <w:rsid w:val="007E027D"/>
    <w:rsid w:val="00814D57"/>
    <w:rsid w:val="00827AB7"/>
    <w:rsid w:val="0083318B"/>
    <w:rsid w:val="00835097"/>
    <w:rsid w:val="00884704"/>
    <w:rsid w:val="009338B1"/>
    <w:rsid w:val="009C7581"/>
    <w:rsid w:val="009D16DE"/>
    <w:rsid w:val="00A022CB"/>
    <w:rsid w:val="00A26163"/>
    <w:rsid w:val="00A902DC"/>
    <w:rsid w:val="00AB449C"/>
    <w:rsid w:val="00AB6EA9"/>
    <w:rsid w:val="00AC23F0"/>
    <w:rsid w:val="00AC720B"/>
    <w:rsid w:val="00AE021A"/>
    <w:rsid w:val="00AE756C"/>
    <w:rsid w:val="00B26D5B"/>
    <w:rsid w:val="00B76D6E"/>
    <w:rsid w:val="00B86549"/>
    <w:rsid w:val="00BD3247"/>
    <w:rsid w:val="00C04BDF"/>
    <w:rsid w:val="00C114EC"/>
    <w:rsid w:val="00C31965"/>
    <w:rsid w:val="00C50810"/>
    <w:rsid w:val="00CD129D"/>
    <w:rsid w:val="00CD67DB"/>
    <w:rsid w:val="00D15997"/>
    <w:rsid w:val="00D31F3A"/>
    <w:rsid w:val="00D87393"/>
    <w:rsid w:val="00DA3100"/>
    <w:rsid w:val="00DF644D"/>
    <w:rsid w:val="00E0622F"/>
    <w:rsid w:val="00E35919"/>
    <w:rsid w:val="00E44755"/>
    <w:rsid w:val="00E9416C"/>
    <w:rsid w:val="00EA3799"/>
    <w:rsid w:val="00EF19E0"/>
    <w:rsid w:val="00F17818"/>
    <w:rsid w:val="00F3511C"/>
    <w:rsid w:val="00FA025B"/>
    <w:rsid w:val="00FD14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8F4F0"/>
  <w15:chartTrackingRefBased/>
  <w15:docId w15:val="{A6DBE84F-B486-47A7-A89A-85D217212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54C"/>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19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19E0"/>
    <w:rPr>
      <w:rFonts w:ascii="Segoe UI" w:hAnsi="Segoe UI" w:cs="Segoe UI"/>
      <w:sz w:val="18"/>
      <w:szCs w:val="18"/>
    </w:rPr>
  </w:style>
  <w:style w:type="paragraph" w:styleId="NormalWeb">
    <w:name w:val="Normal (Web)"/>
    <w:basedOn w:val="Normal"/>
    <w:uiPriority w:val="99"/>
    <w:unhideWhenUsed/>
    <w:rsid w:val="001507BA"/>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723033">
      <w:bodyDiv w:val="1"/>
      <w:marLeft w:val="0"/>
      <w:marRight w:val="0"/>
      <w:marTop w:val="0"/>
      <w:marBottom w:val="0"/>
      <w:divBdr>
        <w:top w:val="none" w:sz="0" w:space="0" w:color="auto"/>
        <w:left w:val="none" w:sz="0" w:space="0" w:color="auto"/>
        <w:bottom w:val="none" w:sz="0" w:space="0" w:color="auto"/>
        <w:right w:val="none" w:sz="0" w:space="0" w:color="auto"/>
      </w:divBdr>
    </w:div>
    <w:div w:id="1294675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5</Pages>
  <Words>1000</Words>
  <Characters>5702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Gabisonia</dc:creator>
  <cp:keywords/>
  <dc:description/>
  <cp:lastModifiedBy>Merab Japaridze</cp:lastModifiedBy>
  <cp:revision>74</cp:revision>
  <cp:lastPrinted>2019-07-01T10:17:00Z</cp:lastPrinted>
  <dcterms:created xsi:type="dcterms:W3CDTF">2019-06-19T13:53:00Z</dcterms:created>
  <dcterms:modified xsi:type="dcterms:W3CDTF">2020-01-16T15:25:00Z</dcterms:modified>
</cp:coreProperties>
</file>